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E08DB">
        <w:rPr>
          <w:rFonts w:ascii="標楷體" w:eastAsia="標楷體" w:hAnsi="標楷體"/>
          <w:sz w:val="28"/>
          <w:szCs w:val="28"/>
        </w:rPr>
        <w:t xml:space="preserve">  </w:t>
      </w:r>
      <w:r w:rsidR="003D6FB1">
        <w:rPr>
          <w:rFonts w:ascii="標楷體" w:eastAsia="標楷體" w:hAnsi="標楷體" w:hint="eastAsia"/>
          <w:sz w:val="28"/>
          <w:szCs w:val="28"/>
        </w:rPr>
        <w:t>17</w:t>
      </w:r>
      <w:r w:rsidR="00A178E1">
        <w:rPr>
          <w:rFonts w:ascii="標楷體" w:eastAsia="標楷體" w:hAnsi="標楷體" w:hint="eastAsia"/>
          <w:sz w:val="28"/>
          <w:szCs w:val="28"/>
        </w:rPr>
        <w:t>3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次</w:t>
      </w:r>
      <w:r w:rsidR="003D6FB1">
        <w:rPr>
          <w:rFonts w:ascii="標楷體" w:eastAsia="標楷體" w:hAnsi="標楷體" w:hint="eastAsia"/>
          <w:sz w:val="28"/>
          <w:szCs w:val="28"/>
        </w:rPr>
        <w:t>校務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會議</w:t>
      </w:r>
      <w:r w:rsidRPr="003E08DB">
        <w:rPr>
          <w:rFonts w:ascii="標楷體" w:eastAsia="標楷體" w:hAnsi="標楷體" w:hint="eastAsia"/>
          <w:sz w:val="28"/>
          <w:szCs w:val="28"/>
        </w:rPr>
        <w:t>研發處工作報告</w:t>
      </w:r>
      <w:r w:rsidRPr="003E08DB">
        <w:rPr>
          <w:rFonts w:ascii="標楷體" w:eastAsia="標楷體" w:hAnsi="標楷體"/>
          <w:sz w:val="28"/>
          <w:szCs w:val="28"/>
        </w:rPr>
        <w:t>(10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9048E">
        <w:rPr>
          <w:rFonts w:ascii="標楷體" w:eastAsia="標楷體" w:hAnsi="標楷體" w:hint="eastAsia"/>
          <w:sz w:val="28"/>
          <w:szCs w:val="28"/>
        </w:rPr>
        <w:t>0</w:t>
      </w:r>
      <w:r w:rsidR="003A15D1">
        <w:rPr>
          <w:rFonts w:ascii="標楷體" w:eastAsia="標楷體" w:hAnsi="標楷體" w:hint="eastAsia"/>
          <w:sz w:val="28"/>
          <w:szCs w:val="28"/>
        </w:rPr>
        <w:t>3</w:t>
      </w:r>
      <w:r w:rsidRPr="003E08DB">
        <w:rPr>
          <w:rFonts w:ascii="標楷體" w:eastAsia="標楷體" w:hAnsi="標楷體"/>
          <w:sz w:val="28"/>
          <w:szCs w:val="28"/>
        </w:rPr>
        <w:t>.01-10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3A15D1">
        <w:rPr>
          <w:rFonts w:ascii="標楷體" w:eastAsia="標楷體" w:hAnsi="標楷體" w:hint="eastAsia"/>
          <w:sz w:val="28"/>
          <w:szCs w:val="28"/>
        </w:rPr>
        <w:t>04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A4001" w:rsidRPr="003E08DB">
        <w:rPr>
          <w:rFonts w:ascii="標楷體" w:eastAsia="標楷體" w:hAnsi="標楷體" w:hint="eastAsia"/>
          <w:sz w:val="28"/>
          <w:szCs w:val="28"/>
        </w:rPr>
        <w:t>3</w:t>
      </w:r>
      <w:r w:rsidR="00F926F9">
        <w:rPr>
          <w:rFonts w:ascii="標楷體" w:eastAsia="標楷體" w:hAnsi="標楷體" w:hint="eastAsia"/>
          <w:sz w:val="28"/>
          <w:szCs w:val="28"/>
        </w:rPr>
        <w:t>0</w:t>
      </w:r>
      <w:r w:rsidRPr="003E08DB">
        <w:rPr>
          <w:rFonts w:ascii="標楷體" w:eastAsia="標楷體" w:hAnsi="標楷體"/>
          <w:sz w:val="28"/>
          <w:szCs w:val="28"/>
        </w:rPr>
        <w:t xml:space="preserve">) </w:t>
      </w:r>
    </w:p>
    <w:p w:rsidR="004F4A67" w:rsidRPr="00E43774" w:rsidRDefault="003C477A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A178E1" w:rsidRPr="008617FB" w:rsidRDefault="00A178E1" w:rsidP="00A178E1">
      <w:pPr>
        <w:widowControl/>
        <w:spacing w:line="440" w:lineRule="exact"/>
        <w:rPr>
          <w:rFonts w:eastAsia="標楷體"/>
          <w:kern w:val="0"/>
          <w:sz w:val="28"/>
          <w:szCs w:val="28"/>
        </w:rPr>
      </w:pPr>
      <w:r w:rsidRPr="008617FB">
        <w:rPr>
          <w:rFonts w:eastAsia="標楷體" w:hAnsi="標楷體"/>
          <w:kern w:val="0"/>
          <w:sz w:val="28"/>
          <w:szCs w:val="28"/>
        </w:rPr>
        <w:t>一、智慧財產成果研發與保護：</w:t>
      </w:r>
    </w:p>
    <w:p w:rsidR="00A178E1" w:rsidRPr="008617FB" w:rsidRDefault="00A178E1" w:rsidP="00A178E1">
      <w:pPr>
        <w:numPr>
          <w:ilvl w:val="0"/>
          <w:numId w:val="13"/>
        </w:numPr>
        <w:spacing w:line="400" w:lineRule="exact"/>
        <w:ind w:left="1288"/>
        <w:jc w:val="both"/>
        <w:rPr>
          <w:rFonts w:eastAsia="標楷體"/>
          <w:sz w:val="28"/>
          <w:szCs w:val="28"/>
        </w:rPr>
      </w:pPr>
      <w:r w:rsidRPr="008617FB">
        <w:rPr>
          <w:rFonts w:eastAsia="標楷體"/>
          <w:sz w:val="28"/>
        </w:rPr>
        <w:t>辦理資科系李蔡彥教授</w:t>
      </w:r>
      <w:r w:rsidRPr="008617FB">
        <w:rPr>
          <w:rFonts w:eastAsia="標楷體"/>
          <w:sz w:val="28"/>
        </w:rPr>
        <w:t>101</w:t>
      </w:r>
      <w:r w:rsidRPr="008617FB">
        <w:rPr>
          <w:rFonts w:eastAsia="標楷體"/>
          <w:sz w:val="28"/>
        </w:rPr>
        <w:t>年度國科會補助產學合作研究計畫之簽約、國科會</w:t>
      </w:r>
      <w:r w:rsidRPr="008617FB">
        <w:rPr>
          <w:rFonts w:eastAsia="Arial Unicode MS"/>
          <w:sz w:val="28"/>
        </w:rPr>
        <w:t>strike</w:t>
      </w:r>
      <w:r w:rsidRPr="008617FB">
        <w:rPr>
          <w:rFonts w:eastAsia="標楷體"/>
          <w:sz w:val="28"/>
        </w:rPr>
        <w:t>系統登錄先期技轉合約資料及繳交先期技術移轉授權金等相關事宜。</w:t>
      </w:r>
    </w:p>
    <w:p w:rsidR="00A178E1" w:rsidRPr="008617FB" w:rsidRDefault="00A178E1" w:rsidP="00A178E1">
      <w:pPr>
        <w:numPr>
          <w:ilvl w:val="0"/>
          <w:numId w:val="13"/>
        </w:numPr>
        <w:spacing w:line="400" w:lineRule="exact"/>
        <w:ind w:left="1288"/>
        <w:jc w:val="both"/>
        <w:rPr>
          <w:rFonts w:eastAsia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辦理國發所童振源教授執行國科會研究計畫產出「預測市場選舉議題交易資料」，授權未來事件交易股份有限公司之技術移轉授權合約書用印、國科會</w:t>
      </w:r>
      <w:r w:rsidRPr="008617FB">
        <w:rPr>
          <w:rFonts w:eastAsia="標楷體"/>
          <w:sz w:val="28"/>
          <w:szCs w:val="28"/>
        </w:rPr>
        <w:t>strike</w:t>
      </w:r>
      <w:r w:rsidRPr="008617FB">
        <w:rPr>
          <w:rFonts w:eastAsia="標楷體" w:hAnsi="標楷體"/>
          <w:sz w:val="28"/>
          <w:szCs w:val="28"/>
        </w:rPr>
        <w:t>系統登錄技轉合約資料及繳交技術移轉授權金等相關事宜。</w:t>
      </w:r>
    </w:p>
    <w:p w:rsidR="00A178E1" w:rsidRPr="008617FB" w:rsidRDefault="00A178E1" w:rsidP="00A178E1">
      <w:pPr>
        <w:spacing w:line="400" w:lineRule="exact"/>
        <w:jc w:val="both"/>
        <w:rPr>
          <w:rFonts w:eastAsia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二、產學合作：</w:t>
      </w:r>
    </w:p>
    <w:p w:rsidR="00A178E1" w:rsidRPr="008617FB" w:rsidRDefault="00A178E1" w:rsidP="00A178E1">
      <w:pPr>
        <w:spacing w:line="400" w:lineRule="exact"/>
        <w:ind w:leftChars="235" w:left="564"/>
        <w:jc w:val="both"/>
        <w:rPr>
          <w:rFonts w:eastAsia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辦理</w:t>
      </w:r>
      <w:r w:rsidRPr="008617FB">
        <w:rPr>
          <w:rFonts w:eastAsia="標楷體"/>
          <w:sz w:val="28"/>
          <w:szCs w:val="28"/>
        </w:rPr>
        <w:t>102</w:t>
      </w:r>
      <w:r w:rsidRPr="008617FB">
        <w:rPr>
          <w:rFonts w:eastAsia="標楷體" w:hAnsi="標楷體"/>
          <w:sz w:val="28"/>
          <w:szCs w:val="28"/>
        </w:rPr>
        <w:t>年度「學界協助中小企業科技關懷計畫」合約書用印並函送財團法人金屬工業研究發展中心。</w:t>
      </w:r>
    </w:p>
    <w:p w:rsidR="00A178E1" w:rsidRPr="008617FB" w:rsidRDefault="00A178E1" w:rsidP="00A178E1">
      <w:pPr>
        <w:spacing w:line="400" w:lineRule="exact"/>
        <w:ind w:left="848" w:hangingChars="303" w:hanging="848"/>
        <w:jc w:val="both"/>
        <w:rPr>
          <w:rFonts w:eastAsia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三、研究倫理：</w:t>
      </w:r>
    </w:p>
    <w:p w:rsidR="00A178E1" w:rsidRPr="00A178E1" w:rsidRDefault="00A178E1" w:rsidP="00A178E1">
      <w:pPr>
        <w:numPr>
          <w:ilvl w:val="0"/>
          <w:numId w:val="26"/>
        </w:numPr>
        <w:spacing w:line="400" w:lineRule="exact"/>
        <w:ind w:left="1288"/>
        <w:jc w:val="both"/>
        <w:rPr>
          <w:rFonts w:eastAsia="標楷體" w:hAnsi="標楷體"/>
          <w:sz w:val="28"/>
          <w:szCs w:val="28"/>
        </w:rPr>
      </w:pPr>
      <w:r w:rsidRPr="00A178E1">
        <w:rPr>
          <w:rFonts w:eastAsia="標楷體" w:hAnsi="標楷體" w:hint="eastAsia"/>
          <w:sz w:val="28"/>
          <w:szCs w:val="28"/>
        </w:rPr>
        <w:t>協助</w:t>
      </w:r>
      <w:r w:rsidRPr="00A178E1">
        <w:rPr>
          <w:rFonts w:eastAsia="標楷體" w:hAnsi="標楷體"/>
          <w:sz w:val="28"/>
          <w:szCs w:val="28"/>
        </w:rPr>
        <w:t>心智、大腦與學習中心</w:t>
      </w:r>
      <w:r w:rsidRPr="00A178E1">
        <w:rPr>
          <w:rFonts w:eastAsia="標楷體" w:hAnsi="標楷體" w:hint="eastAsia"/>
          <w:sz w:val="28"/>
          <w:szCs w:val="28"/>
        </w:rPr>
        <w:t>辦理</w:t>
      </w:r>
      <w:r w:rsidRPr="00A178E1">
        <w:rPr>
          <w:rFonts w:eastAsia="標楷體" w:hAnsi="標楷體"/>
          <w:sz w:val="28"/>
          <w:szCs w:val="28"/>
        </w:rPr>
        <w:t>102</w:t>
      </w:r>
      <w:r w:rsidRPr="00A178E1">
        <w:rPr>
          <w:rFonts w:eastAsia="標楷體" w:hAnsi="標楷體"/>
          <w:sz w:val="28"/>
          <w:szCs w:val="28"/>
        </w:rPr>
        <w:t>年</w:t>
      </w:r>
      <w:r w:rsidRPr="00A178E1">
        <w:rPr>
          <w:rFonts w:eastAsia="標楷體" w:hAnsi="標楷體"/>
          <w:sz w:val="28"/>
          <w:szCs w:val="28"/>
        </w:rPr>
        <w:t>3</w:t>
      </w:r>
      <w:r w:rsidRPr="00A178E1">
        <w:rPr>
          <w:rFonts w:eastAsia="標楷體" w:hAnsi="標楷體"/>
          <w:sz w:val="28"/>
          <w:szCs w:val="28"/>
        </w:rPr>
        <w:t>月</w:t>
      </w:r>
      <w:r w:rsidRPr="00A178E1">
        <w:rPr>
          <w:rFonts w:eastAsia="標楷體" w:hAnsi="標楷體"/>
          <w:sz w:val="28"/>
          <w:szCs w:val="28"/>
        </w:rPr>
        <w:t>2</w:t>
      </w:r>
      <w:r w:rsidRPr="00A178E1">
        <w:rPr>
          <w:rFonts w:eastAsia="標楷體" w:hAnsi="標楷體"/>
          <w:sz w:val="28"/>
          <w:szCs w:val="28"/>
        </w:rPr>
        <w:t>日</w:t>
      </w:r>
      <w:r w:rsidRPr="00A178E1">
        <w:rPr>
          <w:rFonts w:eastAsia="標楷體" w:hAnsi="標楷體"/>
          <w:sz w:val="28"/>
          <w:szCs w:val="28"/>
        </w:rPr>
        <w:t>fMRI</w:t>
      </w:r>
      <w:r w:rsidRPr="00A178E1">
        <w:rPr>
          <w:rFonts w:eastAsia="標楷體" w:hAnsi="標楷體"/>
          <w:sz w:val="28"/>
          <w:szCs w:val="28"/>
        </w:rPr>
        <w:t>及研究倫理工作坊，邀請台灣大學研究倫理中心專案經理朱家嶠等人到校演講。</w:t>
      </w:r>
    </w:p>
    <w:p w:rsidR="00A178E1" w:rsidRPr="00A178E1" w:rsidRDefault="00A178E1" w:rsidP="00A178E1">
      <w:pPr>
        <w:numPr>
          <w:ilvl w:val="0"/>
          <w:numId w:val="26"/>
        </w:numPr>
        <w:spacing w:line="400" w:lineRule="exact"/>
        <w:ind w:left="1288"/>
        <w:jc w:val="both"/>
        <w:rPr>
          <w:rFonts w:eastAsia="標楷體" w:hAnsi="標楷體"/>
          <w:sz w:val="28"/>
          <w:szCs w:val="28"/>
        </w:rPr>
      </w:pPr>
      <w:r w:rsidRPr="00A178E1">
        <w:rPr>
          <w:rFonts w:eastAsia="標楷體" w:hAnsi="標楷體"/>
          <w:sz w:val="28"/>
          <w:szCs w:val="28"/>
        </w:rPr>
        <w:t>規劃建置研究倫理委員會，擬於</w:t>
      </w:r>
      <w:r w:rsidRPr="00A178E1">
        <w:rPr>
          <w:rFonts w:eastAsia="標楷體" w:hAnsi="標楷體"/>
          <w:sz w:val="28"/>
          <w:szCs w:val="28"/>
        </w:rPr>
        <w:t>102</w:t>
      </w:r>
      <w:r w:rsidRPr="00A178E1">
        <w:rPr>
          <w:rFonts w:eastAsia="標楷體" w:hAnsi="標楷體"/>
          <w:sz w:val="28"/>
          <w:szCs w:val="28"/>
        </w:rPr>
        <w:t>年</w:t>
      </w:r>
      <w:r w:rsidRPr="00A178E1">
        <w:rPr>
          <w:rFonts w:eastAsia="標楷體" w:hAnsi="標楷體"/>
          <w:sz w:val="28"/>
          <w:szCs w:val="28"/>
        </w:rPr>
        <w:t>3</w:t>
      </w:r>
      <w:r w:rsidRPr="00A178E1">
        <w:rPr>
          <w:rFonts w:eastAsia="標楷體" w:hAnsi="標楷體"/>
          <w:sz w:val="28"/>
          <w:szCs w:val="28"/>
        </w:rPr>
        <w:t>月</w:t>
      </w:r>
      <w:r w:rsidRPr="00A178E1">
        <w:rPr>
          <w:rFonts w:eastAsia="標楷體" w:hAnsi="標楷體"/>
          <w:sz w:val="28"/>
          <w:szCs w:val="28"/>
        </w:rPr>
        <w:t>20</w:t>
      </w:r>
      <w:r w:rsidRPr="00A178E1">
        <w:rPr>
          <w:rFonts w:eastAsia="標楷體" w:hAnsi="標楷體"/>
          <w:sz w:val="28"/>
          <w:szCs w:val="28"/>
        </w:rPr>
        <w:t>日研發會議提案討論設置章程及相關作業要點。</w:t>
      </w:r>
    </w:p>
    <w:p w:rsidR="00A178E1" w:rsidRPr="008617FB" w:rsidRDefault="00A178E1" w:rsidP="00A178E1">
      <w:pPr>
        <w:spacing w:line="400" w:lineRule="exact"/>
        <w:ind w:left="848" w:hangingChars="303" w:hanging="848"/>
        <w:jc w:val="both"/>
        <w:rPr>
          <w:rFonts w:eastAsia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四、研發替代役員額申請案：</w:t>
      </w:r>
    </w:p>
    <w:p w:rsidR="00A178E1" w:rsidRPr="00A178E1" w:rsidRDefault="00A178E1" w:rsidP="00A178E1">
      <w:pPr>
        <w:spacing w:line="400" w:lineRule="exact"/>
        <w:ind w:leftChars="235" w:left="56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本年度核配結果為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人，</w:t>
      </w:r>
      <w:r>
        <w:rPr>
          <w:rFonts w:eastAsia="標楷體" w:hAnsi="標楷體" w:hint="eastAsia"/>
          <w:sz w:val="28"/>
          <w:szCs w:val="28"/>
        </w:rPr>
        <w:t>將</w:t>
      </w:r>
      <w:r w:rsidRPr="008617FB">
        <w:rPr>
          <w:rFonts w:eastAsia="標楷體" w:hAnsi="標楷體"/>
          <w:sz w:val="28"/>
          <w:szCs w:val="28"/>
        </w:rPr>
        <w:t>於</w:t>
      </w:r>
      <w:r w:rsidRPr="00A178E1">
        <w:rPr>
          <w:rFonts w:eastAsia="標楷體" w:hAnsi="標楷體"/>
          <w:sz w:val="28"/>
          <w:szCs w:val="28"/>
        </w:rPr>
        <w:t>102</w:t>
      </w:r>
      <w:r w:rsidRPr="008617FB">
        <w:rPr>
          <w:rFonts w:eastAsia="標楷體" w:hAnsi="標楷體"/>
          <w:sz w:val="28"/>
          <w:szCs w:val="28"/>
        </w:rPr>
        <w:t>年</w:t>
      </w:r>
      <w:r w:rsidRPr="00A178E1">
        <w:rPr>
          <w:rFonts w:eastAsia="標楷體" w:hAnsi="標楷體"/>
          <w:sz w:val="28"/>
          <w:szCs w:val="28"/>
        </w:rPr>
        <w:t>3</w:t>
      </w:r>
      <w:r w:rsidRPr="008617FB">
        <w:rPr>
          <w:rFonts w:eastAsia="標楷體" w:hAnsi="標楷體"/>
          <w:sz w:val="28"/>
          <w:szCs w:val="28"/>
        </w:rPr>
        <w:t>月</w:t>
      </w:r>
      <w:r w:rsidRPr="00A178E1">
        <w:rPr>
          <w:rFonts w:eastAsia="標楷體" w:hAnsi="標楷體"/>
          <w:sz w:val="28"/>
          <w:szCs w:val="28"/>
        </w:rPr>
        <w:t>15</w:t>
      </w:r>
      <w:r w:rsidRPr="008617FB">
        <w:rPr>
          <w:rFonts w:eastAsia="標楷體" w:hAnsi="標楷體"/>
          <w:sz w:val="28"/>
          <w:szCs w:val="28"/>
        </w:rPr>
        <w:t>日前完成役男服勤管理及服務契約之線上登錄，</w:t>
      </w:r>
      <w:r>
        <w:rPr>
          <w:rFonts w:eastAsia="標楷體" w:hAnsi="標楷體" w:hint="eastAsia"/>
          <w:sz w:val="28"/>
          <w:szCs w:val="28"/>
        </w:rPr>
        <w:t>並於</w:t>
      </w:r>
      <w:r>
        <w:rPr>
          <w:rFonts w:eastAsia="標楷體" w:hAnsi="標楷體" w:hint="eastAsia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22</w:t>
      </w:r>
      <w:r>
        <w:rPr>
          <w:rFonts w:eastAsia="標楷體" w:hAnsi="標楷體" w:hint="eastAsia"/>
          <w:sz w:val="28"/>
          <w:szCs w:val="28"/>
        </w:rPr>
        <w:t>日前發文至內政部役政署備查。</w:t>
      </w:r>
    </w:p>
    <w:p w:rsidR="00A178E1" w:rsidRDefault="00A178E1" w:rsidP="00A178E1">
      <w:pPr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五、</w:t>
      </w:r>
      <w:r w:rsidRPr="008617FB">
        <w:rPr>
          <w:rFonts w:eastAsia="標楷體"/>
          <w:sz w:val="28"/>
          <w:szCs w:val="28"/>
        </w:rPr>
        <w:t xml:space="preserve"> </w:t>
      </w:r>
      <w:r w:rsidRPr="008617FB">
        <w:rPr>
          <w:rFonts w:eastAsia="標楷體" w:hAnsi="標楷體"/>
          <w:sz w:val="28"/>
          <w:szCs w:val="28"/>
        </w:rPr>
        <w:t>研發論壇規劃與執行：預定辦理</w:t>
      </w:r>
      <w:r w:rsidRPr="008617FB">
        <w:rPr>
          <w:rFonts w:eastAsia="標楷體"/>
          <w:sz w:val="28"/>
          <w:szCs w:val="28"/>
        </w:rPr>
        <w:t>101</w:t>
      </w:r>
      <w:r w:rsidRPr="008617FB">
        <w:rPr>
          <w:rFonts w:eastAsia="標楷體" w:hAnsi="標楷體"/>
          <w:sz w:val="28"/>
          <w:szCs w:val="28"/>
        </w:rPr>
        <w:t>年研究特優獎獲獎人之全校公開演講，</w:t>
      </w:r>
    </w:p>
    <w:p w:rsidR="00A178E1" w:rsidRPr="008617FB" w:rsidRDefault="00A178E1" w:rsidP="00A178E1">
      <w:pPr>
        <w:autoSpaceDE w:val="0"/>
        <w:autoSpaceDN w:val="0"/>
        <w:adjustRightInd w:val="0"/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8617FB">
        <w:rPr>
          <w:rFonts w:eastAsia="標楷體" w:hAnsi="標楷體"/>
          <w:sz w:val="28"/>
          <w:szCs w:val="28"/>
        </w:rPr>
        <w:t>分享學術成果與經驗，各場次如下表。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969"/>
      </w:tblGrid>
      <w:tr w:rsidR="00A178E1" w:rsidRPr="008617FB" w:rsidTr="00D27D1F">
        <w:tc>
          <w:tcPr>
            <w:tcW w:w="3510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/>
                <w:sz w:val="28"/>
                <w:szCs w:val="28"/>
              </w:rPr>
              <w:t>3/25</w:t>
            </w:r>
            <w:r w:rsidRPr="008617FB">
              <w:rPr>
                <w:rFonts w:eastAsia="標楷體" w:hAnsi="標楷體"/>
                <w:sz w:val="28"/>
                <w:szCs w:val="28"/>
              </w:rPr>
              <w:t>（一）</w:t>
            </w:r>
            <w:r w:rsidRPr="008617FB">
              <w:rPr>
                <w:rFonts w:eastAsia="標楷體"/>
                <w:sz w:val="28"/>
                <w:szCs w:val="28"/>
              </w:rPr>
              <w:t>10</w:t>
            </w:r>
            <w:r w:rsidRPr="008617FB">
              <w:rPr>
                <w:rFonts w:eastAsia="標楷體" w:hAnsi="標楷體"/>
                <w:sz w:val="28"/>
                <w:szCs w:val="28"/>
              </w:rPr>
              <w:t>：</w:t>
            </w:r>
            <w:r w:rsidRPr="008617FB">
              <w:rPr>
                <w:rFonts w:eastAsia="標楷體"/>
                <w:sz w:val="28"/>
                <w:szCs w:val="28"/>
              </w:rPr>
              <w:t>20</w:t>
            </w:r>
            <w:r w:rsidRPr="008617FB">
              <w:rPr>
                <w:rFonts w:eastAsia="標楷體" w:hAnsi="標楷體"/>
                <w:sz w:val="28"/>
                <w:szCs w:val="28"/>
              </w:rPr>
              <w:t>～</w:t>
            </w:r>
            <w:r w:rsidRPr="008617FB">
              <w:rPr>
                <w:rFonts w:eastAsia="標楷體"/>
                <w:sz w:val="28"/>
                <w:szCs w:val="28"/>
              </w:rPr>
              <w:t>12</w:t>
            </w:r>
            <w:r w:rsidRPr="008617FB">
              <w:rPr>
                <w:rFonts w:eastAsia="標楷體" w:hAnsi="標楷體"/>
                <w:sz w:val="28"/>
                <w:szCs w:val="28"/>
              </w:rPr>
              <w:t>：</w:t>
            </w:r>
            <w:r w:rsidRPr="008617FB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 w:hAnsi="標楷體"/>
                <w:sz w:val="28"/>
                <w:szCs w:val="28"/>
              </w:rPr>
              <w:t>圖檔所陳志銘教授</w:t>
            </w:r>
          </w:p>
        </w:tc>
        <w:tc>
          <w:tcPr>
            <w:tcW w:w="3969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 w:hAnsi="標楷體"/>
                <w:sz w:val="28"/>
                <w:szCs w:val="28"/>
              </w:rPr>
              <w:t>生理訊號感測與數位學習應用</w:t>
            </w:r>
          </w:p>
        </w:tc>
      </w:tr>
      <w:tr w:rsidR="00A178E1" w:rsidRPr="008617FB" w:rsidTr="00D27D1F">
        <w:tc>
          <w:tcPr>
            <w:tcW w:w="3510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/>
                <w:sz w:val="28"/>
                <w:szCs w:val="28"/>
              </w:rPr>
              <w:t>3/26</w:t>
            </w:r>
            <w:r w:rsidRPr="008617FB">
              <w:rPr>
                <w:rFonts w:eastAsia="標楷體" w:hAnsi="標楷體"/>
                <w:sz w:val="28"/>
                <w:szCs w:val="28"/>
              </w:rPr>
              <w:t>（二）</w:t>
            </w:r>
            <w:r w:rsidRPr="008617FB">
              <w:rPr>
                <w:rFonts w:eastAsia="標楷體"/>
                <w:sz w:val="28"/>
                <w:szCs w:val="28"/>
              </w:rPr>
              <w:t>12</w:t>
            </w:r>
            <w:r w:rsidRPr="008617FB">
              <w:rPr>
                <w:rFonts w:eastAsia="標楷體" w:hAnsi="標楷體"/>
                <w:sz w:val="28"/>
                <w:szCs w:val="28"/>
              </w:rPr>
              <w:t>：</w:t>
            </w:r>
            <w:r w:rsidRPr="008617FB">
              <w:rPr>
                <w:rFonts w:eastAsia="標楷體"/>
                <w:sz w:val="28"/>
                <w:szCs w:val="28"/>
              </w:rPr>
              <w:t>20</w:t>
            </w:r>
            <w:r w:rsidRPr="008617FB">
              <w:rPr>
                <w:rFonts w:eastAsia="標楷體" w:hAnsi="標楷體"/>
                <w:sz w:val="28"/>
                <w:szCs w:val="28"/>
              </w:rPr>
              <w:t>～</w:t>
            </w:r>
            <w:r w:rsidRPr="008617FB">
              <w:rPr>
                <w:rFonts w:eastAsia="標楷體"/>
                <w:sz w:val="28"/>
                <w:szCs w:val="28"/>
              </w:rPr>
              <w:t>13</w:t>
            </w:r>
            <w:r w:rsidRPr="008617FB">
              <w:rPr>
                <w:rFonts w:eastAsia="標楷體" w:hAnsi="標楷體"/>
                <w:sz w:val="28"/>
                <w:szCs w:val="28"/>
              </w:rPr>
              <w:t>：</w:t>
            </w:r>
            <w:r w:rsidRPr="008617FB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 w:hAnsi="標楷體"/>
                <w:sz w:val="28"/>
                <w:szCs w:val="28"/>
              </w:rPr>
              <w:t>心腦學中心藍亭教授</w:t>
            </w:r>
          </w:p>
        </w:tc>
        <w:tc>
          <w:tcPr>
            <w:tcW w:w="3969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 w:hAnsi="標楷體"/>
                <w:sz w:val="28"/>
                <w:szCs w:val="28"/>
              </w:rPr>
              <w:t>（題目未定）</w:t>
            </w:r>
          </w:p>
        </w:tc>
      </w:tr>
      <w:tr w:rsidR="00A178E1" w:rsidRPr="008617FB" w:rsidTr="00D27D1F">
        <w:tc>
          <w:tcPr>
            <w:tcW w:w="3510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/>
                <w:sz w:val="28"/>
                <w:szCs w:val="28"/>
              </w:rPr>
              <w:t xml:space="preserve">4/1 </w:t>
            </w:r>
            <w:r w:rsidRPr="008617FB">
              <w:rPr>
                <w:rFonts w:eastAsia="標楷體" w:hAnsi="標楷體"/>
                <w:sz w:val="28"/>
                <w:szCs w:val="28"/>
              </w:rPr>
              <w:t>（一）</w:t>
            </w:r>
            <w:r w:rsidRPr="008617FB">
              <w:rPr>
                <w:rFonts w:eastAsia="標楷體"/>
                <w:sz w:val="28"/>
                <w:szCs w:val="28"/>
              </w:rPr>
              <w:t>10</w:t>
            </w:r>
            <w:r w:rsidRPr="008617FB">
              <w:rPr>
                <w:rFonts w:eastAsia="標楷體" w:hAnsi="標楷體"/>
                <w:sz w:val="28"/>
                <w:szCs w:val="28"/>
              </w:rPr>
              <w:t>：</w:t>
            </w:r>
            <w:r w:rsidRPr="008617FB">
              <w:rPr>
                <w:rFonts w:eastAsia="標楷體"/>
                <w:sz w:val="28"/>
                <w:szCs w:val="28"/>
              </w:rPr>
              <w:t>20</w:t>
            </w:r>
            <w:r w:rsidRPr="008617FB">
              <w:rPr>
                <w:rFonts w:eastAsia="標楷體" w:hAnsi="標楷體"/>
                <w:sz w:val="28"/>
                <w:szCs w:val="28"/>
              </w:rPr>
              <w:t>～</w:t>
            </w:r>
            <w:r w:rsidRPr="008617FB">
              <w:rPr>
                <w:rFonts w:eastAsia="標楷體"/>
                <w:sz w:val="28"/>
                <w:szCs w:val="28"/>
              </w:rPr>
              <w:t>12</w:t>
            </w:r>
            <w:r w:rsidRPr="008617FB">
              <w:rPr>
                <w:rFonts w:eastAsia="標楷體" w:hAnsi="標楷體"/>
                <w:sz w:val="28"/>
                <w:szCs w:val="28"/>
              </w:rPr>
              <w:t>：</w:t>
            </w:r>
            <w:r w:rsidRPr="008617FB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 w:hAnsi="標楷體"/>
                <w:sz w:val="28"/>
                <w:szCs w:val="28"/>
              </w:rPr>
              <w:t>國發所童振源教授</w:t>
            </w:r>
          </w:p>
        </w:tc>
        <w:tc>
          <w:tcPr>
            <w:tcW w:w="3969" w:type="dxa"/>
          </w:tcPr>
          <w:p w:rsidR="00A178E1" w:rsidRPr="008617FB" w:rsidRDefault="00A178E1" w:rsidP="00D27D1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617FB">
              <w:rPr>
                <w:rFonts w:eastAsia="標楷體" w:hAnsi="標楷體"/>
                <w:sz w:val="28"/>
                <w:szCs w:val="28"/>
              </w:rPr>
              <w:t>（題目未定）</w:t>
            </w:r>
          </w:p>
        </w:tc>
      </w:tr>
    </w:tbl>
    <w:p w:rsidR="00A178E1" w:rsidRPr="008617FB" w:rsidRDefault="00A178E1" w:rsidP="00A178E1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8617FB">
        <w:rPr>
          <w:rFonts w:eastAsia="標楷體" w:hAnsi="標楷體"/>
          <w:kern w:val="0"/>
          <w:sz w:val="28"/>
          <w:szCs w:val="28"/>
        </w:rPr>
        <w:t>六、研究總中心規劃：</w:t>
      </w:r>
    </w:p>
    <w:p w:rsidR="00A178E1" w:rsidRPr="00A178E1" w:rsidRDefault="00A178E1" w:rsidP="00A178E1">
      <w:pPr>
        <w:numPr>
          <w:ilvl w:val="0"/>
          <w:numId w:val="27"/>
        </w:numPr>
        <w:spacing w:line="400" w:lineRule="exact"/>
        <w:ind w:left="1288"/>
        <w:jc w:val="both"/>
        <w:rPr>
          <w:rFonts w:eastAsia="標楷體" w:hAnsi="標楷體"/>
          <w:sz w:val="28"/>
          <w:szCs w:val="28"/>
        </w:rPr>
      </w:pPr>
      <w:r w:rsidRPr="00A178E1">
        <w:rPr>
          <w:rFonts w:eastAsia="標楷體" w:hAnsi="標楷體"/>
          <w:sz w:val="28"/>
          <w:szCs w:val="28"/>
        </w:rPr>
        <w:t>協調未來進駐單位需求，統整確認研究總中心大樓內部裝修需調整之事項。</w:t>
      </w:r>
    </w:p>
    <w:p w:rsidR="00A178E1" w:rsidRPr="00A178E1" w:rsidRDefault="00A178E1" w:rsidP="00A178E1">
      <w:pPr>
        <w:numPr>
          <w:ilvl w:val="0"/>
          <w:numId w:val="27"/>
        </w:numPr>
        <w:spacing w:line="400" w:lineRule="exact"/>
        <w:ind w:left="1288"/>
        <w:jc w:val="both"/>
        <w:rPr>
          <w:rFonts w:eastAsia="標楷體" w:hAnsi="標楷體"/>
          <w:sz w:val="28"/>
          <w:szCs w:val="28"/>
        </w:rPr>
      </w:pPr>
      <w:r w:rsidRPr="00A178E1">
        <w:rPr>
          <w:rFonts w:eastAsia="標楷體" w:hAnsi="標楷體"/>
          <w:sz w:val="28"/>
          <w:szCs w:val="28"/>
        </w:rPr>
        <w:t>提供研究總中心所屬場地—憩賢樓</w:t>
      </w:r>
      <w:r w:rsidRPr="00A178E1">
        <w:rPr>
          <w:rFonts w:eastAsia="標楷體" w:hAnsi="標楷體"/>
          <w:sz w:val="28"/>
          <w:szCs w:val="28"/>
        </w:rPr>
        <w:t xml:space="preserve">4 </w:t>
      </w:r>
      <w:r w:rsidRPr="00A178E1">
        <w:rPr>
          <w:rFonts w:eastAsia="標楷體" w:hAnsi="標楷體"/>
          <w:sz w:val="28"/>
          <w:szCs w:val="28"/>
        </w:rPr>
        <w:t>樓、社資中心</w:t>
      </w:r>
      <w:r w:rsidRPr="00A178E1">
        <w:rPr>
          <w:rFonts w:eastAsia="標楷體" w:hAnsi="標楷體"/>
          <w:sz w:val="28"/>
          <w:szCs w:val="28"/>
        </w:rPr>
        <w:t xml:space="preserve">2 </w:t>
      </w:r>
      <w:r w:rsidRPr="00A178E1">
        <w:rPr>
          <w:rFonts w:eastAsia="標楷體" w:hAnsi="標楷體"/>
          <w:sz w:val="28"/>
          <w:szCs w:val="28"/>
        </w:rPr>
        <w:t>樓庶務管理，維護門禁系統。</w:t>
      </w:r>
    </w:p>
    <w:p w:rsidR="0065459A" w:rsidRPr="004936E7" w:rsidRDefault="0065459A" w:rsidP="0065459A">
      <w:pPr>
        <w:snapToGrid w:val="0"/>
        <w:spacing w:line="400" w:lineRule="exact"/>
        <w:ind w:leftChars="199" w:left="990" w:rightChars="93" w:right="223" w:hangingChars="183" w:hanging="512"/>
        <w:rPr>
          <w:rFonts w:ascii="標楷體" w:eastAsia="標楷體" w:hAnsi="標楷體"/>
          <w:sz w:val="28"/>
          <w:szCs w:val="28"/>
        </w:rPr>
      </w:pPr>
    </w:p>
    <w:p w:rsidR="00F6122F" w:rsidRPr="00E43774" w:rsidRDefault="00F6122F" w:rsidP="00981FC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3774">
        <w:rPr>
          <w:rFonts w:ascii="標楷體" w:eastAsia="標楷體" w:hAnsi="標楷體" w:hint="eastAsia"/>
          <w:b/>
          <w:sz w:val="28"/>
          <w:szCs w:val="28"/>
        </w:rPr>
        <w:t>學術推展組：</w:t>
      </w:r>
    </w:p>
    <w:p w:rsidR="00A178E1" w:rsidRDefault="00981FCD" w:rsidP="00A178E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A178E1">
        <w:rPr>
          <w:rFonts w:ascii="標楷體" w:eastAsia="標楷體" w:hAnsi="標楷體" w:hint="eastAsia"/>
          <w:sz w:val="28"/>
          <w:szCs w:val="28"/>
        </w:rPr>
        <w:t>102年1月1日至3月5日本校學術研究補助案：</w:t>
      </w:r>
    </w:p>
    <w:tbl>
      <w:tblPr>
        <w:tblW w:w="0" w:type="auto"/>
        <w:jc w:val="center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279"/>
        <w:gridCol w:w="3613"/>
        <w:gridCol w:w="1277"/>
      </w:tblGrid>
      <w:tr w:rsidR="00A178E1" w:rsidTr="00A178E1">
        <w:trPr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補助項目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數</w:t>
            </w:r>
          </w:p>
        </w:tc>
      </w:tr>
      <w:tr w:rsidR="00A178E1" w:rsidTr="00A178E1">
        <w:trPr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出版學術期刊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A178E1" w:rsidTr="00A178E1">
        <w:trPr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鼓勵新進教師申請國科會專題研究計畫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</w:tbl>
    <w:p w:rsidR="00A178E1" w:rsidRDefault="00A178E1" w:rsidP="00A178E1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A178E1" w:rsidRDefault="00A178E1" w:rsidP="00A178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F96B61">
        <w:rPr>
          <w:rFonts w:ascii="標楷體" w:eastAsia="標楷體" w:hAnsi="標楷體" w:hint="eastAsia"/>
          <w:sz w:val="28"/>
          <w:szCs w:val="28"/>
        </w:rPr>
        <w:t>102年1月1日至3月5日</w:t>
      </w:r>
      <w:r>
        <w:rPr>
          <w:rFonts w:ascii="標楷體" w:eastAsia="標楷體" w:hAnsi="標楷體" w:hint="eastAsia"/>
          <w:sz w:val="28"/>
          <w:szCs w:val="28"/>
        </w:rPr>
        <w:t>線上彙送國科會申請案：</w:t>
      </w:r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3"/>
        <w:gridCol w:w="852"/>
        <w:gridCol w:w="3828"/>
        <w:gridCol w:w="862"/>
      </w:tblGrid>
      <w:tr w:rsidR="00A178E1" w:rsidTr="00D27D1F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A178E1" w:rsidTr="00D27D1F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</w:tr>
      <w:tr w:rsidR="00A178E1" w:rsidTr="00D27D1F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</w:tr>
      <w:tr w:rsidR="00A178E1" w:rsidTr="00D27D1F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178E1" w:rsidRDefault="00A178E1" w:rsidP="00A178E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178E1" w:rsidRDefault="00A178E1" w:rsidP="00A178E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F96B61">
        <w:rPr>
          <w:rFonts w:ascii="標楷體" w:eastAsia="標楷體" w:hAnsi="標楷體" w:hint="eastAsia"/>
          <w:sz w:val="28"/>
          <w:szCs w:val="28"/>
        </w:rPr>
        <w:t>102年1月1日至3月5日</w:t>
      </w:r>
      <w:r>
        <w:rPr>
          <w:rFonts w:ascii="標楷體" w:eastAsia="標楷體" w:hAnsi="標楷體" w:hint="eastAsia"/>
          <w:sz w:val="28"/>
          <w:szCs w:val="28"/>
        </w:rPr>
        <w:t>辦理研究計畫案：</w:t>
      </w:r>
    </w:p>
    <w:tbl>
      <w:tblPr>
        <w:tblW w:w="0" w:type="auto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2464"/>
        <w:gridCol w:w="1410"/>
        <w:gridCol w:w="1993"/>
      </w:tblGrid>
      <w:tr w:rsidR="00A178E1" w:rsidTr="00A178E1">
        <w:trPr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辦理項目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A178E1" w:rsidTr="00A178E1">
        <w:trPr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國科會計畫徵求公告案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78E1" w:rsidTr="00A178E1">
        <w:trPr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國科會計畫彙整申請案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78E1" w:rsidTr="00A178E1">
        <w:trPr>
          <w:trHeight w:val="131"/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國科會計畫變更案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78E1" w:rsidRPr="00970BD6" w:rsidTr="00A178E1">
        <w:trPr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Pr="00970BD6" w:rsidRDefault="00A178E1" w:rsidP="00D27D1F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B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國科會計畫核定補助案(含轉入計畫)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Pr="00970BD6" w:rsidRDefault="00A178E1" w:rsidP="00D27D1F">
            <w:pPr>
              <w:widowControl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Pr="00970BD6" w:rsidRDefault="00A178E1" w:rsidP="00D27D1F">
            <w:pPr>
              <w:widowControl/>
              <w:spacing w:line="400" w:lineRule="exact"/>
              <w:ind w:left="566" w:hangingChars="202" w:hanging="566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148,821,355</w:t>
            </w:r>
          </w:p>
        </w:tc>
      </w:tr>
      <w:tr w:rsidR="00A178E1" w:rsidTr="00A178E1">
        <w:trPr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國科會計畫請款案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90,802,149</w:t>
            </w:r>
          </w:p>
        </w:tc>
      </w:tr>
      <w:tr w:rsidR="00A178E1" w:rsidTr="00A178E1">
        <w:trPr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非國科會計畫徵求案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4AC7">
              <w:rPr>
                <w:rFonts w:ascii="標楷體" w:eastAsia="標楷體" w:hAnsi="標楷體"/>
                <w:sz w:val="28"/>
                <w:szCs w:val="28"/>
              </w:rPr>
              <w:t>--</w:t>
            </w:r>
          </w:p>
        </w:tc>
      </w:tr>
      <w:tr w:rsidR="00A178E1" w:rsidTr="00A178E1">
        <w:trPr>
          <w:jc w:val="center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102年累計執行計畫（所有類型）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506A">
              <w:rPr>
                <w:rFonts w:ascii="標楷體" w:eastAsia="標楷體" w:hAnsi="標楷體"/>
                <w:sz w:val="28"/>
                <w:szCs w:val="28"/>
              </w:rPr>
              <w:t>148,821,355</w:t>
            </w:r>
          </w:p>
        </w:tc>
      </w:tr>
      <w:tr w:rsidR="00A178E1" w:rsidTr="00A178E1">
        <w:trPr>
          <w:jc w:val="center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E1" w:rsidRDefault="00A178E1" w:rsidP="00D27D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E1" w:rsidRDefault="00A178E1" w:rsidP="00D27D1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11,875,772</w:t>
            </w:r>
          </w:p>
        </w:tc>
      </w:tr>
    </w:tbl>
    <w:p w:rsidR="00A178E1" w:rsidRDefault="00A178E1" w:rsidP="00A178E1"/>
    <w:p w:rsidR="00A178E1" w:rsidRPr="001A49A7" w:rsidRDefault="00A178E1" w:rsidP="00A178E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A49A7">
        <w:rPr>
          <w:rFonts w:ascii="標楷體" w:eastAsia="標楷體" w:hAnsi="標楷體" w:hint="eastAsia"/>
          <w:sz w:val="28"/>
          <w:szCs w:val="28"/>
        </w:rPr>
        <w:t>、102年2月27日政研發字第1020003985號函公告本校教師及研究人員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A49A7">
        <w:rPr>
          <w:rFonts w:ascii="標楷體" w:eastAsia="標楷體" w:hAnsi="標楷體" w:hint="eastAsia"/>
          <w:sz w:val="28"/>
          <w:szCs w:val="28"/>
        </w:rPr>
        <w:t>申請國科會以外建教合作計畫，如有依全民健康保險法規定須計收補充保費且由投保單位(雇主)負擔者，請於該計畫經費內依科目屬性，分別於「人事費」或「業務費」項下編列「補充保費」並覈實支用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81FCD" w:rsidRPr="00E43774" w:rsidRDefault="00981FCD" w:rsidP="00A178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478FD" w:rsidRPr="00E43774" w:rsidRDefault="00A478FD" w:rsidP="00E43774">
      <w:pPr>
        <w:numPr>
          <w:ilvl w:val="0"/>
          <w:numId w:val="9"/>
        </w:numPr>
        <w:snapToGrid w:val="0"/>
        <w:spacing w:line="400" w:lineRule="exact"/>
        <w:ind w:rightChars="93" w:right="223"/>
        <w:rPr>
          <w:rFonts w:ascii="標楷體" w:eastAsia="標楷體" w:hAnsi="標楷體"/>
          <w:b/>
          <w:color w:val="00000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學術評鑑組：</w:t>
      </w:r>
    </w:p>
    <w:p w:rsidR="003A15D1" w:rsidRPr="00F75A41" w:rsidRDefault="003A15D1" w:rsidP="003A15D1">
      <w:pPr>
        <w:pStyle w:val="aa"/>
        <w:numPr>
          <w:ilvl w:val="0"/>
          <w:numId w:val="17"/>
        </w:numPr>
        <w:tabs>
          <w:tab w:val="clear" w:pos="480"/>
          <w:tab w:val="left" w:pos="567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院系所評鑑工作</w:t>
      </w:r>
    </w:p>
    <w:p w:rsidR="003A15D1" w:rsidRPr="00F75A41" w:rsidRDefault="003A15D1" w:rsidP="003A15D1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(一)完成本校院系所評鑑實施計畫報部申請認可</w:t>
      </w:r>
    </w:p>
    <w:p w:rsidR="003A15D1" w:rsidRPr="00F75A41" w:rsidRDefault="003A15D1" w:rsidP="003A15D1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完成系所及通識</w:t>
      </w:r>
      <w:r w:rsidRPr="00F75A41">
        <w:rPr>
          <w:rFonts w:ascii="標楷體" w:eastAsia="標楷體" w:hAnsi="標楷體" w:hint="eastAsia"/>
          <w:sz w:val="28"/>
          <w:szCs w:val="28"/>
        </w:rPr>
        <w:t>課程結構審查</w:t>
      </w:r>
      <w:r>
        <w:rPr>
          <w:rFonts w:ascii="標楷體" w:eastAsia="標楷體" w:hAnsi="標楷體" w:hint="eastAsia"/>
          <w:sz w:val="28"/>
          <w:szCs w:val="28"/>
        </w:rPr>
        <w:t>、審查結果回覆、改善、複核</w:t>
      </w:r>
      <w:r w:rsidRPr="00F75A41">
        <w:rPr>
          <w:rFonts w:ascii="標楷體" w:eastAsia="標楷體" w:hAnsi="標楷體" w:hint="eastAsia"/>
          <w:sz w:val="28"/>
          <w:szCs w:val="28"/>
        </w:rPr>
        <w:t>作業</w:t>
      </w:r>
    </w:p>
    <w:p w:rsidR="003A15D1" w:rsidRDefault="003A15D1" w:rsidP="003A15D1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(三)完成</w:t>
      </w:r>
      <w:r>
        <w:rPr>
          <w:rFonts w:ascii="標楷體" w:eastAsia="標楷體" w:hAnsi="標楷體" w:hint="eastAsia"/>
          <w:sz w:val="28"/>
          <w:szCs w:val="28"/>
        </w:rPr>
        <w:t>共同指標體檢報告、特色指標體檢報告</w:t>
      </w:r>
    </w:p>
    <w:p w:rsidR="003A15D1" w:rsidRPr="00F75A41" w:rsidRDefault="003A15D1" w:rsidP="003A15D1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(四)各受評單位完成自評報告撰寫</w:t>
      </w:r>
    </w:p>
    <w:p w:rsidR="003A15D1" w:rsidRPr="00F75A41" w:rsidRDefault="003A15D1" w:rsidP="003A15D1">
      <w:pPr>
        <w:pStyle w:val="aa"/>
        <w:numPr>
          <w:ilvl w:val="0"/>
          <w:numId w:val="17"/>
        </w:numPr>
        <w:tabs>
          <w:tab w:val="clear" w:pos="480"/>
          <w:tab w:val="left" w:pos="567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校內外學術獎勵工作</w:t>
      </w:r>
    </w:p>
    <w:p w:rsidR="003A15D1" w:rsidRPr="00F75A41" w:rsidRDefault="003A15D1" w:rsidP="003A15D1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完成本校101學年度</w:t>
      </w:r>
      <w:r w:rsidRPr="00F75A41">
        <w:rPr>
          <w:rFonts w:ascii="標楷體" w:eastAsia="標楷體" w:hAnsi="標楷體" w:hint="eastAsia"/>
          <w:sz w:val="28"/>
          <w:szCs w:val="28"/>
        </w:rPr>
        <w:t>學術</w:t>
      </w:r>
      <w:r>
        <w:rPr>
          <w:rFonts w:ascii="標楷體" w:eastAsia="標楷體" w:hAnsi="標楷體" w:hint="eastAsia"/>
          <w:sz w:val="28"/>
          <w:szCs w:val="28"/>
        </w:rPr>
        <w:t>研究</w:t>
      </w:r>
      <w:r w:rsidRPr="00F75A41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審查</w:t>
      </w:r>
    </w:p>
    <w:p w:rsidR="003A15D1" w:rsidRPr="009D34F9" w:rsidRDefault="003A15D1" w:rsidP="003A15D1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進行國科會獎勵傑出優秀人才申請系統開發</w:t>
      </w:r>
    </w:p>
    <w:p w:rsidR="00F75A41" w:rsidRPr="00F75A41" w:rsidRDefault="00F75A41" w:rsidP="00E43774">
      <w:pPr>
        <w:snapToGrid w:val="0"/>
        <w:spacing w:line="400" w:lineRule="exact"/>
        <w:ind w:leftChars="199" w:left="990" w:rightChars="93" w:right="223" w:hangingChars="183" w:hanging="512"/>
        <w:rPr>
          <w:rFonts w:ascii="標楷體" w:eastAsia="標楷體" w:hAnsi="標楷體"/>
          <w:sz w:val="28"/>
          <w:szCs w:val="28"/>
        </w:rPr>
      </w:pPr>
    </w:p>
    <w:sectPr w:rsidR="00F75A41" w:rsidRPr="00F75A41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18" w:rsidRDefault="00176D18" w:rsidP="00DA0DC1">
      <w:r>
        <w:separator/>
      </w:r>
    </w:p>
  </w:endnote>
  <w:endnote w:type="continuationSeparator" w:id="0">
    <w:p w:rsidR="00176D18" w:rsidRDefault="00176D18" w:rsidP="00DA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18" w:rsidRDefault="00176D18" w:rsidP="00DA0DC1">
      <w:r>
        <w:separator/>
      </w:r>
    </w:p>
  </w:footnote>
  <w:footnote w:type="continuationSeparator" w:id="0">
    <w:p w:rsidR="00176D18" w:rsidRDefault="00176D18" w:rsidP="00DA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82"/>
    <w:multiLevelType w:val="hybridMultilevel"/>
    <w:tmpl w:val="28F0DAD4"/>
    <w:lvl w:ilvl="0" w:tplc="E3DE81D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E87913"/>
    <w:multiLevelType w:val="hybridMultilevel"/>
    <w:tmpl w:val="CFAA59CA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178F6F1D"/>
    <w:multiLevelType w:val="hybridMultilevel"/>
    <w:tmpl w:val="E56622D0"/>
    <w:lvl w:ilvl="0" w:tplc="9138BDE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03211"/>
    <w:multiLevelType w:val="hybridMultilevel"/>
    <w:tmpl w:val="C9567242"/>
    <w:lvl w:ilvl="0" w:tplc="240C6C08">
      <w:start w:val="4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4E74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5">
    <w:nsid w:val="24365494"/>
    <w:multiLevelType w:val="hybridMultilevel"/>
    <w:tmpl w:val="FD64A94C"/>
    <w:lvl w:ilvl="0" w:tplc="764491A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AdobeMingStd-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8B2758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7">
    <w:nsid w:val="2E4016AA"/>
    <w:multiLevelType w:val="hybridMultilevel"/>
    <w:tmpl w:val="4FC48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9A82539"/>
    <w:multiLevelType w:val="hybridMultilevel"/>
    <w:tmpl w:val="63B6BD66"/>
    <w:lvl w:ilvl="0" w:tplc="65C6B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585DD5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0">
    <w:nsid w:val="519C1B3A"/>
    <w:multiLevelType w:val="hybridMultilevel"/>
    <w:tmpl w:val="233C25D2"/>
    <w:lvl w:ilvl="0" w:tplc="1464A8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470F1C"/>
    <w:multiLevelType w:val="hybridMultilevel"/>
    <w:tmpl w:val="813653AE"/>
    <w:lvl w:ilvl="0" w:tplc="A5B0C200">
      <w:start w:val="1"/>
      <w:numFmt w:val="taiwaneseCountingThousand"/>
      <w:lvlText w:val="（%1）"/>
      <w:lvlJc w:val="left"/>
      <w:pPr>
        <w:ind w:left="2019" w:hanging="88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600330DB"/>
    <w:multiLevelType w:val="hybridMultilevel"/>
    <w:tmpl w:val="BAFCD060"/>
    <w:lvl w:ilvl="0" w:tplc="9EF47EAA">
      <w:start w:val="1"/>
      <w:numFmt w:val="taiwaneseCountingThousand"/>
      <w:lvlText w:val="(%1)"/>
      <w:lvlJc w:val="left"/>
      <w:pPr>
        <w:ind w:left="143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3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69B272B"/>
    <w:multiLevelType w:val="hybridMultilevel"/>
    <w:tmpl w:val="D924E1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EB0161A"/>
    <w:multiLevelType w:val="hybridMultilevel"/>
    <w:tmpl w:val="C8FC2090"/>
    <w:lvl w:ilvl="0" w:tplc="279C016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72A31DF8"/>
    <w:multiLevelType w:val="hybridMultilevel"/>
    <w:tmpl w:val="BC0248C0"/>
    <w:lvl w:ilvl="0" w:tplc="9EF47EAA">
      <w:start w:val="1"/>
      <w:numFmt w:val="taiwaneseCountingThousand"/>
      <w:lvlText w:val="(%1)"/>
      <w:lvlJc w:val="left"/>
      <w:pPr>
        <w:ind w:left="1048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777521F7"/>
    <w:multiLevelType w:val="hybridMultilevel"/>
    <w:tmpl w:val="B254CD4E"/>
    <w:lvl w:ilvl="0" w:tplc="4C32718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78F2286D"/>
    <w:multiLevelType w:val="hybridMultilevel"/>
    <w:tmpl w:val="4748FB4A"/>
    <w:lvl w:ilvl="0" w:tplc="19366D16">
      <w:start w:val="2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E834183"/>
    <w:multiLevelType w:val="hybridMultilevel"/>
    <w:tmpl w:val="147EA1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F831389"/>
    <w:multiLevelType w:val="hybridMultilevel"/>
    <w:tmpl w:val="4E58E9C4"/>
    <w:lvl w:ilvl="0" w:tplc="952C41E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8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17"/>
  </w:num>
  <w:num w:numId="17">
    <w:abstractNumId w:val="19"/>
  </w:num>
  <w:num w:numId="18">
    <w:abstractNumId w:val="1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666"/>
    <w:rsid w:val="00004A9A"/>
    <w:rsid w:val="000055B0"/>
    <w:rsid w:val="000064BD"/>
    <w:rsid w:val="00006933"/>
    <w:rsid w:val="00006B23"/>
    <w:rsid w:val="000110A7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72F3D"/>
    <w:rsid w:val="00073F1F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D4F1D"/>
    <w:rsid w:val="002D5970"/>
    <w:rsid w:val="002D7785"/>
    <w:rsid w:val="002E1C44"/>
    <w:rsid w:val="002E2570"/>
    <w:rsid w:val="002E61D8"/>
    <w:rsid w:val="002E6C43"/>
    <w:rsid w:val="002F0120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5696"/>
    <w:rsid w:val="00316020"/>
    <w:rsid w:val="00321A27"/>
    <w:rsid w:val="003342C6"/>
    <w:rsid w:val="003424AC"/>
    <w:rsid w:val="0034387B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5C21"/>
    <w:rsid w:val="00447BCC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5FD8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66E9"/>
    <w:rsid w:val="00557E17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445A"/>
    <w:rsid w:val="005B6482"/>
    <w:rsid w:val="005B7ABA"/>
    <w:rsid w:val="005C0076"/>
    <w:rsid w:val="005C11EC"/>
    <w:rsid w:val="005C199F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7F76"/>
    <w:rsid w:val="005F0C53"/>
    <w:rsid w:val="005F1069"/>
    <w:rsid w:val="005F57CB"/>
    <w:rsid w:val="005F6705"/>
    <w:rsid w:val="0060150F"/>
    <w:rsid w:val="0060283F"/>
    <w:rsid w:val="006079BB"/>
    <w:rsid w:val="00610EAD"/>
    <w:rsid w:val="0061241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7336B"/>
    <w:rsid w:val="006756D9"/>
    <w:rsid w:val="0067636F"/>
    <w:rsid w:val="0068452E"/>
    <w:rsid w:val="0068577A"/>
    <w:rsid w:val="006861F3"/>
    <w:rsid w:val="006866BC"/>
    <w:rsid w:val="006878CA"/>
    <w:rsid w:val="00691EC1"/>
    <w:rsid w:val="00693B5C"/>
    <w:rsid w:val="0069456D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67D9"/>
    <w:rsid w:val="007A74C7"/>
    <w:rsid w:val="007A7CFD"/>
    <w:rsid w:val="007B4F0A"/>
    <w:rsid w:val="007B6042"/>
    <w:rsid w:val="007B680E"/>
    <w:rsid w:val="007C1CF2"/>
    <w:rsid w:val="007C1F44"/>
    <w:rsid w:val="007C61D2"/>
    <w:rsid w:val="007C677F"/>
    <w:rsid w:val="007D3AD2"/>
    <w:rsid w:val="007D3C99"/>
    <w:rsid w:val="007D4E50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1184E"/>
    <w:rsid w:val="00811908"/>
    <w:rsid w:val="0081287E"/>
    <w:rsid w:val="00817917"/>
    <w:rsid w:val="008241D8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4B94"/>
    <w:rsid w:val="008E4D11"/>
    <w:rsid w:val="008E4FE1"/>
    <w:rsid w:val="008E6237"/>
    <w:rsid w:val="008E6FE8"/>
    <w:rsid w:val="008E72AD"/>
    <w:rsid w:val="008F224B"/>
    <w:rsid w:val="008F51EC"/>
    <w:rsid w:val="008F6D70"/>
    <w:rsid w:val="008F7706"/>
    <w:rsid w:val="008F7DC7"/>
    <w:rsid w:val="00901C4F"/>
    <w:rsid w:val="00903213"/>
    <w:rsid w:val="0090335C"/>
    <w:rsid w:val="00907503"/>
    <w:rsid w:val="00910BE8"/>
    <w:rsid w:val="00913AD4"/>
    <w:rsid w:val="00920374"/>
    <w:rsid w:val="00920D9F"/>
    <w:rsid w:val="009240DA"/>
    <w:rsid w:val="00924A52"/>
    <w:rsid w:val="0092514C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5237A"/>
    <w:rsid w:val="0095243E"/>
    <w:rsid w:val="00952825"/>
    <w:rsid w:val="00953515"/>
    <w:rsid w:val="009542A1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3C09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6B3B"/>
    <w:rsid w:val="00B97A48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73B1"/>
    <w:rsid w:val="00BE0374"/>
    <w:rsid w:val="00BE1B11"/>
    <w:rsid w:val="00BE2F93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30176"/>
    <w:rsid w:val="00C30938"/>
    <w:rsid w:val="00C334CD"/>
    <w:rsid w:val="00C3505D"/>
    <w:rsid w:val="00C41521"/>
    <w:rsid w:val="00C43018"/>
    <w:rsid w:val="00C45569"/>
    <w:rsid w:val="00C472F4"/>
    <w:rsid w:val="00C5071D"/>
    <w:rsid w:val="00C52C1E"/>
    <w:rsid w:val="00C53DBC"/>
    <w:rsid w:val="00C54C54"/>
    <w:rsid w:val="00C6009E"/>
    <w:rsid w:val="00C615B3"/>
    <w:rsid w:val="00C67394"/>
    <w:rsid w:val="00C72928"/>
    <w:rsid w:val="00C813D6"/>
    <w:rsid w:val="00C820AA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74D1"/>
    <w:rsid w:val="00CF7E8D"/>
    <w:rsid w:val="00D00071"/>
    <w:rsid w:val="00D00C67"/>
    <w:rsid w:val="00D01146"/>
    <w:rsid w:val="00D02D98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7658"/>
    <w:rsid w:val="00D206DD"/>
    <w:rsid w:val="00D20BD2"/>
    <w:rsid w:val="00D20CB7"/>
    <w:rsid w:val="00D21BC9"/>
    <w:rsid w:val="00D22114"/>
    <w:rsid w:val="00D23A1D"/>
    <w:rsid w:val="00D25E02"/>
    <w:rsid w:val="00D30575"/>
    <w:rsid w:val="00D30B87"/>
    <w:rsid w:val="00D30C8C"/>
    <w:rsid w:val="00D31015"/>
    <w:rsid w:val="00D3164F"/>
    <w:rsid w:val="00D31F8E"/>
    <w:rsid w:val="00D3693F"/>
    <w:rsid w:val="00D3717A"/>
    <w:rsid w:val="00D3770D"/>
    <w:rsid w:val="00D40C6D"/>
    <w:rsid w:val="00D43339"/>
    <w:rsid w:val="00D43C03"/>
    <w:rsid w:val="00D50264"/>
    <w:rsid w:val="00D50F0D"/>
    <w:rsid w:val="00D55510"/>
    <w:rsid w:val="00D55EDC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5064"/>
    <w:rsid w:val="00ED5412"/>
    <w:rsid w:val="00ED6479"/>
    <w:rsid w:val="00EE15EF"/>
    <w:rsid w:val="00EE25CB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4C12"/>
    <w:rsid w:val="00F201AC"/>
    <w:rsid w:val="00F22A7D"/>
    <w:rsid w:val="00F23900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subject/>
  <dc:creator>user</dc:creator>
  <cp:keywords/>
  <dc:description/>
  <cp:lastModifiedBy>USER</cp:lastModifiedBy>
  <cp:revision>5</cp:revision>
  <cp:lastPrinted>2012-05-30T01:14:00Z</cp:lastPrinted>
  <dcterms:created xsi:type="dcterms:W3CDTF">2013-02-06T01:55:00Z</dcterms:created>
  <dcterms:modified xsi:type="dcterms:W3CDTF">2013-03-07T02:56:00Z</dcterms:modified>
</cp:coreProperties>
</file>