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00" w:rsidRPr="002E0461" w:rsidRDefault="00F063CC" w:rsidP="00975E47">
      <w:pPr>
        <w:adjustRightInd w:val="0"/>
        <w:snapToGrid w:val="0"/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  <w:proofErr w:type="gramStart"/>
      <w:r w:rsidRPr="00F063CC">
        <w:rPr>
          <w:rFonts w:ascii="標楷體" w:eastAsia="標楷體" w:hAnsi="標楷體" w:hint="eastAsia"/>
          <w:b/>
          <w:bCs/>
          <w:sz w:val="22"/>
          <w:u w:val="single"/>
        </w:rPr>
        <w:t>繞月</w:t>
      </w:r>
      <w:r w:rsidRPr="00F063CC">
        <w:rPr>
          <w:rFonts w:ascii="標楷體" w:eastAsia="標楷體" w:hAnsi="標楷體"/>
          <w:b/>
          <w:bCs/>
          <w:sz w:val="22"/>
          <w:u w:val="single"/>
        </w:rPr>
        <w:t>任務</w:t>
      </w:r>
      <w:proofErr w:type="gramEnd"/>
      <w:r w:rsidRPr="00F063CC">
        <w:rPr>
          <w:rFonts w:ascii="標楷體" w:eastAsia="標楷體" w:hAnsi="標楷體" w:hint="eastAsia"/>
          <w:b/>
          <w:bCs/>
          <w:sz w:val="22"/>
          <w:u w:val="single"/>
        </w:rPr>
        <w:t>之</w:t>
      </w:r>
      <w:proofErr w:type="gramStart"/>
      <w:r>
        <w:rPr>
          <w:rFonts w:ascii="標楷體" w:eastAsia="標楷體" w:hAnsi="標楷體" w:hint="eastAsia"/>
          <w:b/>
          <w:bCs/>
          <w:sz w:val="22"/>
          <w:u w:val="single"/>
        </w:rPr>
        <w:t>科學</w:t>
      </w:r>
      <w:r w:rsidRPr="00F063CC">
        <w:rPr>
          <w:rFonts w:ascii="標楷體" w:eastAsia="標楷體" w:hAnsi="標楷體"/>
          <w:b/>
          <w:bCs/>
          <w:sz w:val="22"/>
          <w:u w:val="single"/>
        </w:rPr>
        <w:t>酬</w:t>
      </w:r>
      <w:proofErr w:type="gramEnd"/>
      <w:r w:rsidRPr="00F063CC">
        <w:rPr>
          <w:rFonts w:ascii="標楷體" w:eastAsia="標楷體" w:hAnsi="標楷體"/>
          <w:b/>
          <w:bCs/>
          <w:sz w:val="22"/>
          <w:u w:val="single"/>
        </w:rPr>
        <w:t>載</w:t>
      </w:r>
      <w:r w:rsidRPr="00F063CC">
        <w:rPr>
          <w:rFonts w:ascii="標楷體" w:eastAsia="標楷體" w:hAnsi="標楷體" w:hint="eastAsia"/>
          <w:b/>
          <w:bCs/>
          <w:sz w:val="22"/>
          <w:u w:val="single"/>
        </w:rPr>
        <w:t>儀器</w:t>
      </w:r>
      <w:r w:rsidR="00D74FF1">
        <w:rPr>
          <w:rFonts w:ascii="標楷體" w:eastAsia="標楷體" w:hAnsi="標楷體" w:hint="eastAsia"/>
          <w:b/>
          <w:bCs/>
          <w:sz w:val="22"/>
          <w:u w:val="single"/>
        </w:rPr>
        <w:t>提案書</w:t>
      </w:r>
      <w:r w:rsidR="0002461B" w:rsidRPr="002E0461">
        <w:rPr>
          <w:rFonts w:ascii="標楷體" w:eastAsia="標楷體" w:hAnsi="標楷體"/>
          <w:b/>
          <w:bCs/>
          <w:sz w:val="22"/>
          <w:u w:val="single"/>
        </w:rPr>
        <w:t>需求說明</w:t>
      </w:r>
    </w:p>
    <w:p w:rsidR="0002461B" w:rsidRPr="002E0461" w:rsidRDefault="00F063CC" w:rsidP="00975E47">
      <w:pPr>
        <w:adjustRightInd w:val="0"/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</w:p>
    <w:p w:rsidR="0002461B" w:rsidRPr="002E0461" w:rsidRDefault="00992029" w:rsidP="00975E47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/>
          <w:b/>
          <w:sz w:val="22"/>
        </w:rPr>
        <w:t>背景說明</w:t>
      </w:r>
      <w:r w:rsidRPr="002E0461">
        <w:rPr>
          <w:rFonts w:ascii="標楷體" w:eastAsia="標楷體" w:hAnsi="標楷體" w:hint="eastAsia"/>
          <w:b/>
          <w:sz w:val="22"/>
        </w:rPr>
        <w:t>/研究目的：</w:t>
      </w:r>
    </w:p>
    <w:p w:rsidR="00992029" w:rsidRDefault="00992029" w:rsidP="00975E47">
      <w:pPr>
        <w:adjustRightInd w:val="0"/>
        <w:snapToGrid w:val="0"/>
        <w:ind w:leftChars="199" w:left="478" w:firstLine="1"/>
        <w:jc w:val="both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本案</w:t>
      </w:r>
      <w:r w:rsidR="00D74FF1">
        <w:rPr>
          <w:rFonts w:ascii="標楷體" w:eastAsia="標楷體" w:hAnsi="標楷體" w:hint="eastAsia"/>
          <w:b/>
          <w:sz w:val="22"/>
        </w:rPr>
        <w:t>係徵求</w:t>
      </w:r>
      <w:proofErr w:type="gramStart"/>
      <w:r w:rsidR="00D74FF1">
        <w:rPr>
          <w:rFonts w:ascii="標楷體" w:eastAsia="標楷體" w:hAnsi="標楷體" w:hint="eastAsia"/>
          <w:b/>
          <w:sz w:val="22"/>
        </w:rPr>
        <w:t>科學</w:t>
      </w:r>
      <w:r w:rsidRPr="002E0461">
        <w:rPr>
          <w:rFonts w:ascii="標楷體" w:eastAsia="標楷體" w:hAnsi="標楷體" w:hint="eastAsia"/>
          <w:b/>
          <w:sz w:val="22"/>
        </w:rPr>
        <w:t>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載儀器之</w:t>
      </w:r>
      <w:r w:rsidR="00D74FF1">
        <w:rPr>
          <w:rFonts w:ascii="標楷體" w:eastAsia="標楷體" w:hAnsi="標楷體" w:hint="eastAsia"/>
          <w:b/>
          <w:sz w:val="22"/>
        </w:rPr>
        <w:t>提案書</w:t>
      </w:r>
      <w:r w:rsidRPr="002E0461">
        <w:rPr>
          <w:rFonts w:ascii="標楷體" w:eastAsia="標楷體" w:hAnsi="標楷體" w:hint="eastAsia"/>
          <w:b/>
          <w:sz w:val="22"/>
        </w:rPr>
        <w:t>，尋求具潛力之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繞月科學酬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載儀器研發團隊；未來透過遴選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確認之酬載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儀器將搭載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於繞月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軌道太空船，進行</w:t>
      </w:r>
      <w:r w:rsidR="00FF47E1" w:rsidRPr="002E0461">
        <w:rPr>
          <w:rFonts w:ascii="標楷體" w:eastAsia="標楷體" w:hAnsi="標楷體" w:hint="eastAsia"/>
          <w:b/>
          <w:sz w:val="22"/>
        </w:rPr>
        <w:t>探月</w:t>
      </w:r>
      <w:r w:rsidRPr="002E0461">
        <w:rPr>
          <w:rFonts w:ascii="標楷體" w:eastAsia="標楷體" w:hAnsi="標楷體" w:hint="eastAsia"/>
          <w:b/>
          <w:sz w:val="22"/>
        </w:rPr>
        <w:t>之相關研究。</w:t>
      </w:r>
    </w:p>
    <w:p w:rsidR="008B4B45" w:rsidRPr="002E0461" w:rsidRDefault="008B4B45" w:rsidP="00975E47">
      <w:pPr>
        <w:adjustRightInd w:val="0"/>
        <w:snapToGrid w:val="0"/>
        <w:ind w:leftChars="199" w:left="478" w:firstLine="1"/>
        <w:jc w:val="both"/>
        <w:rPr>
          <w:rFonts w:ascii="標楷體" w:eastAsia="標楷體" w:hAnsi="標楷體"/>
          <w:b/>
          <w:sz w:val="22"/>
        </w:rPr>
      </w:pPr>
    </w:p>
    <w:p w:rsidR="00ED0E5D" w:rsidRPr="002E0461" w:rsidRDefault="00D74FF1" w:rsidP="00975E47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提案書內容需求</w:t>
      </w:r>
      <w:r w:rsidR="00ED0E5D" w:rsidRPr="002E0461">
        <w:rPr>
          <w:rFonts w:ascii="標楷體" w:eastAsia="標楷體" w:hAnsi="標楷體" w:hint="eastAsia"/>
          <w:b/>
          <w:sz w:val="22"/>
        </w:rPr>
        <w:t>：</w:t>
      </w:r>
    </w:p>
    <w:p w:rsidR="008B4B45" w:rsidRDefault="00FC4FF6" w:rsidP="008B4B45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ab/>
      </w:r>
      <w:r w:rsidR="001909C7">
        <w:rPr>
          <w:rFonts w:ascii="標楷體" w:eastAsia="標楷體" w:hAnsi="標楷體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科學</w:t>
      </w:r>
      <w:r w:rsidR="00D74FF1">
        <w:rPr>
          <w:rFonts w:ascii="標楷體" w:eastAsia="標楷體" w:hAnsi="標楷體" w:hint="eastAsia"/>
          <w:b/>
          <w:sz w:val="22"/>
        </w:rPr>
        <w:t>研究之</w:t>
      </w:r>
      <w:r w:rsidRPr="002E0461">
        <w:rPr>
          <w:rFonts w:ascii="標楷體" w:eastAsia="標楷體" w:hAnsi="標楷體" w:hint="eastAsia"/>
          <w:b/>
          <w:sz w:val="22"/>
        </w:rPr>
        <w:t>目的、貢獻與影響</w:t>
      </w:r>
    </w:p>
    <w:p w:rsidR="008B4B45" w:rsidRPr="008B4B45" w:rsidRDefault="008B4B45" w:rsidP="008B4B45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酬載儀器</w:t>
      </w:r>
      <w:r w:rsidRPr="008B4B45">
        <w:rPr>
          <w:rFonts w:ascii="標楷體" w:eastAsia="標楷體" w:hAnsi="標楷體" w:hint="eastAsia"/>
          <w:b/>
          <w:sz w:val="22"/>
        </w:rPr>
        <w:t>系統架構</w:t>
      </w:r>
      <w:r w:rsidR="007210A2">
        <w:rPr>
          <w:rFonts w:ascii="標楷體" w:eastAsia="標楷體" w:hAnsi="標楷體" w:hint="eastAsia"/>
          <w:b/>
          <w:sz w:val="22"/>
        </w:rPr>
        <w:t>與</w:t>
      </w:r>
      <w:r w:rsidRPr="008B4B45">
        <w:rPr>
          <w:rFonts w:ascii="標楷體" w:eastAsia="標楷體" w:hAnsi="標楷體" w:hint="eastAsia"/>
          <w:b/>
          <w:sz w:val="22"/>
        </w:rPr>
        <w:t>組成</w:t>
      </w:r>
    </w:p>
    <w:p w:rsidR="008B4B45" w:rsidRDefault="00F722DA" w:rsidP="00E62C8C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 w:rsidRPr="008B4B45">
        <w:rPr>
          <w:rFonts w:ascii="標楷體" w:eastAsia="標楷體" w:hAnsi="標楷體"/>
          <w:b/>
          <w:sz w:val="22"/>
        </w:rPr>
        <w:t xml:space="preserve"> </w:t>
      </w:r>
      <w:r w:rsidR="001909C7" w:rsidRPr="008B4B45">
        <w:rPr>
          <w:rFonts w:ascii="標楷體" w:eastAsia="標楷體" w:hAnsi="標楷體"/>
          <w:b/>
          <w:sz w:val="22"/>
        </w:rPr>
        <w:t xml:space="preserve"> </w:t>
      </w:r>
      <w:r w:rsidR="00115685" w:rsidRPr="008B4B45">
        <w:rPr>
          <w:rFonts w:ascii="標楷體" w:eastAsia="標楷體" w:hAnsi="標楷體" w:hint="eastAsia"/>
          <w:b/>
          <w:sz w:val="22"/>
        </w:rPr>
        <w:t>酬載</w:t>
      </w:r>
      <w:r w:rsidR="008B4B45">
        <w:rPr>
          <w:rFonts w:ascii="標楷體" w:eastAsia="標楷體" w:hAnsi="標楷體" w:hint="eastAsia"/>
          <w:b/>
          <w:sz w:val="22"/>
        </w:rPr>
        <w:t>儀器</w:t>
      </w:r>
      <w:r w:rsidR="00D74FF1" w:rsidRPr="008B4B45">
        <w:rPr>
          <w:rFonts w:ascii="標楷體" w:eastAsia="標楷體" w:hAnsi="標楷體" w:hint="eastAsia"/>
          <w:b/>
          <w:sz w:val="22"/>
        </w:rPr>
        <w:t>主要</w:t>
      </w:r>
      <w:r w:rsidR="00115685" w:rsidRPr="008B4B45">
        <w:rPr>
          <w:rFonts w:ascii="標楷體" w:eastAsia="標楷體" w:hAnsi="標楷體" w:hint="eastAsia"/>
          <w:b/>
          <w:sz w:val="22"/>
        </w:rPr>
        <w:t>規格(</w:t>
      </w:r>
      <w:r w:rsidR="008B4B45" w:rsidRPr="008B4B45">
        <w:rPr>
          <w:rFonts w:ascii="標楷體" w:eastAsia="標楷體" w:hAnsi="標楷體" w:hint="eastAsia"/>
          <w:b/>
          <w:sz w:val="22"/>
        </w:rPr>
        <w:t>例</w:t>
      </w:r>
      <w:r w:rsidR="00D74FF1" w:rsidRPr="008B4B45">
        <w:rPr>
          <w:rFonts w:ascii="標楷體" w:eastAsia="標楷體" w:hAnsi="標楷體" w:hint="eastAsia"/>
          <w:b/>
          <w:sz w:val="22"/>
        </w:rPr>
        <w:t>如：</w:t>
      </w:r>
      <w:r w:rsidR="00115685" w:rsidRPr="008B4B45">
        <w:rPr>
          <w:rFonts w:ascii="標楷體" w:eastAsia="標楷體" w:hAnsi="標楷體" w:hint="eastAsia"/>
          <w:b/>
          <w:sz w:val="22"/>
        </w:rPr>
        <w:t>重量、體積、電力、資料量與傳送率、溫控等需求)</w:t>
      </w:r>
    </w:p>
    <w:p w:rsidR="00115685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8B4B45">
        <w:rPr>
          <w:rFonts w:ascii="標楷體" w:eastAsia="標楷體" w:hAnsi="標楷體" w:hint="eastAsia"/>
          <w:b/>
          <w:sz w:val="22"/>
        </w:rPr>
        <w:t>酬載儀器</w:t>
      </w:r>
      <w:r w:rsidR="00115685" w:rsidRPr="002E0461">
        <w:rPr>
          <w:rFonts w:ascii="標楷體" w:eastAsia="標楷體" w:hAnsi="標楷體" w:hint="eastAsia"/>
          <w:b/>
          <w:sz w:val="22"/>
        </w:rPr>
        <w:t>操作模式(</w:t>
      </w:r>
      <w:r w:rsidR="008B4B45">
        <w:rPr>
          <w:rFonts w:ascii="標楷體" w:eastAsia="標楷體" w:hAnsi="標楷體" w:hint="eastAsia"/>
          <w:b/>
          <w:sz w:val="22"/>
        </w:rPr>
        <w:t>例如：</w:t>
      </w:r>
      <w:r w:rsidR="00115685" w:rsidRPr="002E0461">
        <w:rPr>
          <w:rFonts w:ascii="標楷體" w:eastAsia="標楷體" w:hAnsi="標楷體" w:hint="eastAsia"/>
          <w:b/>
          <w:sz w:val="22"/>
        </w:rPr>
        <w:t>不同操作模態之姿態、電力、溫控</w:t>
      </w:r>
      <w:r w:rsidR="007210A2">
        <w:rPr>
          <w:rFonts w:ascii="標楷體" w:eastAsia="標楷體" w:hAnsi="標楷體" w:hint="eastAsia"/>
          <w:b/>
          <w:sz w:val="22"/>
        </w:rPr>
        <w:t>等</w:t>
      </w:r>
      <w:r w:rsidR="00115685" w:rsidRPr="002E0461">
        <w:rPr>
          <w:rFonts w:ascii="標楷體" w:eastAsia="標楷體" w:hAnsi="標楷體" w:hint="eastAsia"/>
          <w:b/>
          <w:sz w:val="22"/>
        </w:rPr>
        <w:t>需求)</w:t>
      </w:r>
    </w:p>
    <w:p w:rsidR="00DF138C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月球任務軌道外(前或後)之特殊操作需求</w:t>
      </w:r>
    </w:p>
    <w:p w:rsidR="00115685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工程體與飛行體之發展</w:t>
      </w:r>
      <w:r w:rsidR="007210A2">
        <w:rPr>
          <w:rFonts w:ascii="標楷體" w:eastAsia="標楷體" w:hAnsi="標楷體" w:hint="eastAsia"/>
          <w:b/>
          <w:sz w:val="22"/>
        </w:rPr>
        <w:t>與測試、驗證</w:t>
      </w:r>
      <w:r w:rsidR="00115685" w:rsidRPr="002E0461">
        <w:rPr>
          <w:rFonts w:ascii="標楷體" w:eastAsia="標楷體" w:hAnsi="標楷體" w:hint="eastAsia"/>
          <w:b/>
          <w:sz w:val="22"/>
        </w:rPr>
        <w:t>規劃(含</w:t>
      </w:r>
      <w:r w:rsidR="007210A2" w:rsidRPr="002E0461">
        <w:rPr>
          <w:rFonts w:ascii="標楷體" w:eastAsia="標楷體" w:hAnsi="標楷體" w:hint="eastAsia"/>
          <w:b/>
          <w:sz w:val="22"/>
        </w:rPr>
        <w:t>環測</w:t>
      </w:r>
      <w:r w:rsidR="007210A2">
        <w:rPr>
          <w:rFonts w:ascii="標楷體" w:eastAsia="標楷體" w:hAnsi="標楷體" w:hint="eastAsia"/>
          <w:b/>
          <w:sz w:val="22"/>
        </w:rPr>
        <w:t>時程、</w:t>
      </w:r>
      <w:r w:rsidR="007210A2" w:rsidRPr="002E0461">
        <w:rPr>
          <w:rFonts w:ascii="標楷體" w:eastAsia="標楷體" w:hAnsi="標楷體" w:hint="eastAsia"/>
          <w:b/>
          <w:sz w:val="22"/>
        </w:rPr>
        <w:t>項目、等級、場地等</w:t>
      </w:r>
      <w:r w:rsidR="007210A2">
        <w:rPr>
          <w:rFonts w:ascii="標楷體" w:eastAsia="標楷體" w:hAnsi="標楷體" w:hint="eastAsia"/>
          <w:b/>
          <w:sz w:val="22"/>
        </w:rPr>
        <w:t>)</w:t>
      </w:r>
    </w:p>
    <w:p w:rsidR="00115685" w:rsidRPr="002E0461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資料後處理與應用之發展規劃</w:t>
      </w:r>
    </w:p>
    <w:p w:rsidR="00115685" w:rsidRDefault="001909C7" w:rsidP="00D74FF1">
      <w:pPr>
        <w:pStyle w:val="a7"/>
        <w:numPr>
          <w:ilvl w:val="2"/>
          <w:numId w:val="4"/>
        </w:numPr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/>
          <w:b/>
          <w:sz w:val="22"/>
        </w:rPr>
        <w:t xml:space="preserve"> </w:t>
      </w:r>
      <w:r w:rsidR="00115685" w:rsidRPr="002E0461">
        <w:rPr>
          <w:rFonts w:ascii="標楷體" w:eastAsia="標楷體" w:hAnsi="標楷體" w:hint="eastAsia"/>
          <w:b/>
          <w:sz w:val="22"/>
        </w:rPr>
        <w:t>跨單位酬載儀器發展團隊之分工規劃</w:t>
      </w:r>
      <w:r w:rsidR="008B4B45" w:rsidRPr="002E0461">
        <w:rPr>
          <w:rFonts w:ascii="標楷體" w:eastAsia="標楷體" w:hAnsi="標楷體" w:hint="eastAsia"/>
          <w:b/>
          <w:sz w:val="22"/>
        </w:rPr>
        <w:t>(含團隊人力、經費及時程)</w:t>
      </w:r>
    </w:p>
    <w:p w:rsidR="008B4B45" w:rsidRPr="002E0461" w:rsidRDefault="008B4B45" w:rsidP="008B4B45">
      <w:pPr>
        <w:pStyle w:val="a7"/>
        <w:adjustRightInd w:val="0"/>
        <w:snapToGrid w:val="0"/>
        <w:ind w:leftChars="0" w:left="851"/>
        <w:rPr>
          <w:rFonts w:ascii="標楷體" w:eastAsia="標楷體" w:hAnsi="標楷體"/>
          <w:b/>
          <w:sz w:val="22"/>
        </w:rPr>
      </w:pPr>
    </w:p>
    <w:p w:rsidR="005E62A0" w:rsidRPr="002E0461" w:rsidRDefault="008568B9" w:rsidP="00464EA4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繞月任務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主要參數</w:t>
      </w:r>
      <w:r w:rsidR="005E62A0" w:rsidRPr="002E0461">
        <w:rPr>
          <w:rFonts w:ascii="標楷體" w:eastAsia="標楷體" w:hAnsi="標楷體" w:hint="eastAsia"/>
          <w:b/>
          <w:sz w:val="22"/>
        </w:rPr>
        <w:t>如下：</w:t>
      </w:r>
      <w:r w:rsidR="00710265" w:rsidRPr="00710265">
        <w:rPr>
          <w:rFonts w:ascii="標楷體" w:eastAsia="標楷體" w:hAnsi="標楷體" w:hint="eastAsia"/>
          <w:b/>
          <w:sz w:val="22"/>
        </w:rPr>
        <w:t>(</w:t>
      </w:r>
      <w:r w:rsidR="00710265" w:rsidRPr="00710265">
        <w:rPr>
          <w:rFonts w:ascii="標楷體" w:eastAsia="標楷體" w:hAnsi="標楷體"/>
          <w:b/>
          <w:sz w:val="22"/>
        </w:rPr>
        <w:t>TBD)</w:t>
      </w:r>
    </w:p>
    <w:p w:rsidR="005E62A0" w:rsidRPr="002E0461" w:rsidRDefault="005E62A0" w:rsidP="005E62A0">
      <w:pPr>
        <w:pStyle w:val="a7"/>
        <w:numPr>
          <w:ilvl w:val="0"/>
          <w:numId w:val="21"/>
        </w:numPr>
        <w:ind w:leftChars="0" w:left="854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任務軌道：高度100公里，近極地軌道(傾角~90度)</w:t>
      </w:r>
    </w:p>
    <w:p w:rsidR="005E62A0" w:rsidRPr="002E0461" w:rsidRDefault="005E62A0" w:rsidP="005E62A0">
      <w:pPr>
        <w:pStyle w:val="a7"/>
        <w:numPr>
          <w:ilvl w:val="0"/>
          <w:numId w:val="21"/>
        </w:numPr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太空船乾重</w:t>
      </w:r>
      <w:proofErr w:type="gramEnd"/>
      <w:r w:rsidR="00710265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(</w:t>
      </w:r>
      <w:r w:rsidRPr="002E0461">
        <w:rPr>
          <w:rFonts w:ascii="標楷體" w:eastAsia="標楷體" w:hAnsi="標楷體"/>
          <w:b/>
          <w:sz w:val="22"/>
        </w:rPr>
        <w:t>dry mass)</w:t>
      </w:r>
      <w:r w:rsidRPr="002E0461">
        <w:rPr>
          <w:rFonts w:ascii="標楷體" w:eastAsia="標楷體" w:hAnsi="標楷體" w:hint="eastAsia"/>
          <w:b/>
          <w:sz w:val="22"/>
        </w:rPr>
        <w:t>：150 公斤</w:t>
      </w:r>
    </w:p>
    <w:p w:rsidR="005E62A0" w:rsidRPr="002E0461" w:rsidRDefault="005E62A0" w:rsidP="005E62A0">
      <w:pPr>
        <w:pStyle w:val="a7"/>
        <w:numPr>
          <w:ilvl w:val="0"/>
          <w:numId w:val="21"/>
        </w:numPr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抵月策略：從地球同步轉換軌道以相位迴圈方式</w:t>
      </w:r>
      <w:r w:rsidR="00F063CC">
        <w:rPr>
          <w:rFonts w:ascii="標楷體" w:eastAsia="標楷體" w:hAnsi="標楷體" w:hint="eastAsia"/>
          <w:b/>
          <w:sz w:val="22"/>
        </w:rPr>
        <w:t>(Phasing Loop)逐步</w:t>
      </w:r>
      <w:r w:rsidR="002E0461" w:rsidRPr="002E0461">
        <w:rPr>
          <w:rFonts w:ascii="標楷體" w:eastAsia="標楷體" w:hAnsi="標楷體" w:hint="eastAsia"/>
          <w:b/>
          <w:sz w:val="22"/>
        </w:rPr>
        <w:t>到達</w:t>
      </w:r>
      <w:r w:rsidR="00F063CC">
        <w:rPr>
          <w:rFonts w:ascii="標楷體" w:eastAsia="標楷體" w:hAnsi="標楷體" w:hint="eastAsia"/>
          <w:b/>
          <w:sz w:val="22"/>
        </w:rPr>
        <w:t>繞</w:t>
      </w:r>
      <w:r w:rsidRPr="002E0461">
        <w:rPr>
          <w:rFonts w:ascii="標楷體" w:eastAsia="標楷體" w:hAnsi="標楷體" w:hint="eastAsia"/>
          <w:b/>
          <w:sz w:val="22"/>
        </w:rPr>
        <w:t>月</w:t>
      </w:r>
      <w:r w:rsidR="00F063CC">
        <w:rPr>
          <w:rFonts w:ascii="標楷體" w:eastAsia="標楷體" w:hAnsi="標楷體" w:hint="eastAsia"/>
          <w:b/>
          <w:sz w:val="22"/>
        </w:rPr>
        <w:t>軌道</w:t>
      </w:r>
    </w:p>
    <w:p w:rsidR="005E62A0" w:rsidRDefault="005E62A0" w:rsidP="005E62A0">
      <w:pPr>
        <w:pStyle w:val="a7"/>
        <w:numPr>
          <w:ilvl w:val="0"/>
          <w:numId w:val="21"/>
        </w:numPr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任務壽命: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≧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 xml:space="preserve"> 12 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個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月</w:t>
      </w:r>
    </w:p>
    <w:p w:rsidR="007210A2" w:rsidRPr="002E0461" w:rsidRDefault="007210A2" w:rsidP="007210A2">
      <w:pPr>
        <w:pStyle w:val="a7"/>
        <w:adjustRightInd w:val="0"/>
        <w:snapToGrid w:val="0"/>
        <w:ind w:leftChars="0" w:left="854" w:right="57"/>
        <w:rPr>
          <w:rFonts w:ascii="標楷體" w:eastAsia="標楷體" w:hAnsi="標楷體"/>
          <w:b/>
          <w:sz w:val="22"/>
        </w:rPr>
      </w:pPr>
    </w:p>
    <w:p w:rsidR="00800586" w:rsidRPr="002E0461" w:rsidRDefault="00115685" w:rsidP="00464EA4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繞月科學酬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載儀器飛行體之系統需求與限制條件如下：</w:t>
      </w:r>
    </w:p>
    <w:p w:rsidR="00ED0E5D" w:rsidRPr="002E0461" w:rsidRDefault="00115685" w:rsidP="00115685">
      <w:pPr>
        <w:adjustRightInd w:val="0"/>
        <w:snapToGrid w:val="0"/>
        <w:ind w:leftChars="177" w:left="425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(但如有科學意義重大的酬載，規格需求與限制條件可以放寬)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proofErr w:type="gramStart"/>
      <w:r w:rsidRPr="002E0461">
        <w:rPr>
          <w:rFonts w:ascii="標楷體" w:eastAsia="標楷體" w:hAnsi="標楷體" w:hint="eastAsia"/>
          <w:b/>
          <w:sz w:val="22"/>
        </w:rPr>
        <w:t>酬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載重量：</w:t>
      </w:r>
      <w:proofErr w:type="gramStart"/>
      <w:r w:rsidR="008568B9" w:rsidRPr="002E0461">
        <w:rPr>
          <w:rFonts w:ascii="標楷體" w:eastAsia="標楷體" w:hAnsi="標楷體" w:hint="eastAsia"/>
          <w:b/>
          <w:sz w:val="22"/>
        </w:rPr>
        <w:t>≦</w:t>
      </w:r>
      <w:proofErr w:type="gramEnd"/>
      <w:r w:rsidR="005E62A0" w:rsidRPr="002E0461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3公斤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酬載電力：</w:t>
      </w:r>
      <w:proofErr w:type="gramStart"/>
      <w:r w:rsidR="008568B9" w:rsidRPr="002E0461">
        <w:rPr>
          <w:rFonts w:ascii="標楷體" w:eastAsia="標楷體" w:hAnsi="標楷體" w:hint="eastAsia"/>
          <w:b/>
          <w:sz w:val="22"/>
        </w:rPr>
        <w:t>≦</w:t>
      </w:r>
      <w:proofErr w:type="gramEnd"/>
      <w:r w:rsidR="005E62A0" w:rsidRPr="002E0461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5瓦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酬載體積：</w:t>
      </w:r>
      <w:proofErr w:type="gramStart"/>
      <w:r w:rsidR="005E62A0" w:rsidRPr="002E0461">
        <w:rPr>
          <w:rFonts w:ascii="標楷體" w:eastAsia="標楷體" w:hAnsi="標楷體" w:hint="eastAsia"/>
          <w:b/>
          <w:sz w:val="22"/>
        </w:rPr>
        <w:t>≦</w:t>
      </w:r>
      <w:proofErr w:type="gramEnd"/>
      <w:r w:rsidR="005E62A0" w:rsidRPr="002E0461">
        <w:rPr>
          <w:rFonts w:ascii="標楷體" w:eastAsia="標楷體" w:hAnsi="標楷體" w:hint="eastAsia"/>
          <w:b/>
          <w:sz w:val="22"/>
        </w:rPr>
        <w:t xml:space="preserve"> </w:t>
      </w:r>
      <w:r w:rsidRPr="002E0461">
        <w:rPr>
          <w:rFonts w:ascii="標楷體" w:eastAsia="標楷體" w:hAnsi="標楷體" w:hint="eastAsia"/>
          <w:b/>
          <w:sz w:val="22"/>
        </w:rPr>
        <w:t>3×(10cm×10cm×10cm)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設計壽命：</w:t>
      </w:r>
      <w:proofErr w:type="gramStart"/>
      <w:r w:rsidR="005E62A0" w:rsidRPr="002E0461">
        <w:rPr>
          <w:rFonts w:ascii="標楷體" w:eastAsia="標楷體" w:hAnsi="標楷體" w:hint="eastAsia"/>
          <w:b/>
          <w:sz w:val="22"/>
        </w:rPr>
        <w:t>≧</w:t>
      </w:r>
      <w:proofErr w:type="gramEnd"/>
      <w:r w:rsidRPr="002E0461">
        <w:rPr>
          <w:rFonts w:ascii="標楷體" w:eastAsia="標楷體" w:hAnsi="標楷體"/>
          <w:b/>
          <w:sz w:val="22"/>
        </w:rPr>
        <w:t xml:space="preserve"> 18</w:t>
      </w:r>
      <w:r w:rsidRPr="002E0461">
        <w:rPr>
          <w:rFonts w:ascii="標楷體" w:eastAsia="標楷體" w:hAnsi="標楷體" w:hint="eastAsia"/>
          <w:b/>
          <w:sz w:val="22"/>
        </w:rPr>
        <w:t>個月</w:t>
      </w:r>
    </w:p>
    <w:p w:rsidR="00115685" w:rsidRPr="002E0461" w:rsidRDefault="00115685" w:rsidP="008568B9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環境容忍：地</w:t>
      </w:r>
      <w:proofErr w:type="gramStart"/>
      <w:r w:rsidRPr="002E0461">
        <w:rPr>
          <w:rFonts w:ascii="標楷體" w:eastAsia="標楷體" w:hAnsi="標楷體" w:hint="eastAsia"/>
          <w:b/>
          <w:sz w:val="22"/>
        </w:rPr>
        <w:t>月間及月球</w:t>
      </w:r>
      <w:proofErr w:type="gramEnd"/>
      <w:r w:rsidRPr="002E0461">
        <w:rPr>
          <w:rFonts w:ascii="標楷體" w:eastAsia="標楷體" w:hAnsi="標楷體" w:hint="eastAsia"/>
          <w:b/>
          <w:sz w:val="22"/>
        </w:rPr>
        <w:t>環境高輻射與劇烈溫度變異</w:t>
      </w:r>
    </w:p>
    <w:p w:rsidR="00800586" w:rsidRDefault="00115685" w:rsidP="00710265">
      <w:pPr>
        <w:pStyle w:val="a7"/>
        <w:numPr>
          <w:ilvl w:val="0"/>
          <w:numId w:val="20"/>
        </w:numPr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  <w:r w:rsidRPr="002E0461">
        <w:rPr>
          <w:rFonts w:ascii="標楷體" w:eastAsia="標楷體" w:hAnsi="標楷體" w:hint="eastAsia"/>
          <w:b/>
          <w:sz w:val="22"/>
        </w:rPr>
        <w:t>發展時程：預計2024年</w:t>
      </w:r>
      <w:r w:rsidR="005E62A0" w:rsidRPr="002E0461">
        <w:rPr>
          <w:rFonts w:ascii="標楷體" w:eastAsia="標楷體" w:hAnsi="標楷體" w:hint="eastAsia"/>
          <w:b/>
          <w:sz w:val="22"/>
        </w:rPr>
        <w:t>第一季遞交</w:t>
      </w:r>
      <w:proofErr w:type="gramStart"/>
      <w:r w:rsidR="00710265">
        <w:rPr>
          <w:rFonts w:ascii="標楷體" w:eastAsia="標楷體" w:hAnsi="標楷體" w:hint="eastAsia"/>
          <w:b/>
          <w:sz w:val="22"/>
        </w:rPr>
        <w:t>科學</w:t>
      </w:r>
      <w:r w:rsidR="00710265" w:rsidRPr="00710265">
        <w:rPr>
          <w:rFonts w:ascii="標楷體" w:eastAsia="標楷體" w:hAnsi="標楷體" w:hint="eastAsia"/>
          <w:b/>
          <w:sz w:val="22"/>
        </w:rPr>
        <w:t>酬</w:t>
      </w:r>
      <w:proofErr w:type="gramEnd"/>
      <w:r w:rsidR="00710265" w:rsidRPr="00710265">
        <w:rPr>
          <w:rFonts w:ascii="標楷體" w:eastAsia="標楷體" w:hAnsi="標楷體" w:hint="eastAsia"/>
          <w:b/>
          <w:sz w:val="22"/>
        </w:rPr>
        <w:t>載儀器</w:t>
      </w:r>
      <w:r w:rsidR="005E62A0" w:rsidRPr="002E0461">
        <w:rPr>
          <w:rFonts w:ascii="標楷體" w:eastAsia="標楷體" w:hAnsi="標楷體" w:hint="eastAsia"/>
          <w:b/>
          <w:sz w:val="22"/>
        </w:rPr>
        <w:t>飛行體</w:t>
      </w:r>
    </w:p>
    <w:p w:rsidR="007210A2" w:rsidRDefault="007210A2" w:rsidP="007210A2">
      <w:pPr>
        <w:pStyle w:val="a7"/>
        <w:adjustRightInd w:val="0"/>
        <w:snapToGrid w:val="0"/>
        <w:ind w:leftChars="0" w:left="851" w:right="282"/>
        <w:rPr>
          <w:rFonts w:ascii="標楷體" w:eastAsia="標楷體" w:hAnsi="標楷體"/>
          <w:b/>
          <w:sz w:val="22"/>
        </w:rPr>
      </w:pPr>
    </w:p>
    <w:p w:rsidR="00404C1E" w:rsidRPr="00404C1E" w:rsidRDefault="00404C1E" w:rsidP="00404C1E">
      <w:pPr>
        <w:pStyle w:val="a7"/>
        <w:numPr>
          <w:ilvl w:val="0"/>
          <w:numId w:val="3"/>
        </w:numPr>
        <w:adjustRightInd w:val="0"/>
        <w:snapToGrid w:val="0"/>
        <w:ind w:leftChars="0" w:right="57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提案書</w:t>
      </w:r>
      <w:r w:rsidRPr="00404C1E">
        <w:rPr>
          <w:rFonts w:ascii="標楷體" w:eastAsia="標楷體" w:hAnsi="標楷體" w:hint="eastAsia"/>
          <w:b/>
          <w:sz w:val="22"/>
        </w:rPr>
        <w:t>若不合任務需求，恕不退件，亦不另行通知</w:t>
      </w:r>
      <w:r w:rsidR="007210A2">
        <w:rPr>
          <w:rFonts w:ascii="標楷體" w:eastAsia="標楷體" w:hAnsi="標楷體" w:hint="eastAsia"/>
          <w:b/>
          <w:sz w:val="22"/>
        </w:rPr>
        <w:t>。</w:t>
      </w:r>
    </w:p>
    <w:p w:rsidR="00404C1E" w:rsidRPr="00404C1E" w:rsidRDefault="00404C1E" w:rsidP="00404C1E">
      <w:pPr>
        <w:adjustRightInd w:val="0"/>
        <w:snapToGrid w:val="0"/>
        <w:ind w:right="282"/>
        <w:rPr>
          <w:rFonts w:ascii="標楷體" w:eastAsia="標楷體" w:hAnsi="標楷體"/>
          <w:b/>
          <w:sz w:val="22"/>
        </w:rPr>
      </w:pPr>
    </w:p>
    <w:sectPr w:rsidR="00404C1E" w:rsidRPr="00404C1E" w:rsidSect="00975E47">
      <w:footerReference w:type="default" r:id="rId7"/>
      <w:pgSz w:w="11906" w:h="16838" w:code="9"/>
      <w:pgMar w:top="1418" w:right="1134" w:bottom="1134" w:left="1134" w:header="1418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67" w:rsidRDefault="006A0367" w:rsidP="0002461B">
      <w:r>
        <w:separator/>
      </w:r>
    </w:p>
  </w:endnote>
  <w:endnote w:type="continuationSeparator" w:id="0">
    <w:p w:rsidR="006A0367" w:rsidRDefault="006A0367" w:rsidP="000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229129"/>
      <w:docPartObj>
        <w:docPartGallery w:val="Page Numbers (Bottom of Page)"/>
        <w:docPartUnique/>
      </w:docPartObj>
    </w:sdtPr>
    <w:sdtEndPr/>
    <w:sdtContent>
      <w:p w:rsidR="00781DA8" w:rsidRDefault="00781D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E1" w:rsidRPr="003B1BE1">
          <w:rPr>
            <w:noProof/>
            <w:lang w:val="zh-TW"/>
          </w:rPr>
          <w:t>1</w:t>
        </w:r>
        <w:r>
          <w:fldChar w:fldCharType="end"/>
        </w:r>
      </w:p>
    </w:sdtContent>
  </w:sdt>
  <w:p w:rsidR="00781DA8" w:rsidRDefault="00781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67" w:rsidRDefault="006A0367" w:rsidP="0002461B">
      <w:r>
        <w:separator/>
      </w:r>
    </w:p>
  </w:footnote>
  <w:footnote w:type="continuationSeparator" w:id="0">
    <w:p w:rsidR="006A0367" w:rsidRDefault="006A0367" w:rsidP="0002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024"/>
    <w:multiLevelType w:val="hybridMultilevel"/>
    <w:tmpl w:val="DE5AA7E6"/>
    <w:lvl w:ilvl="0" w:tplc="AC4EA7C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86DFB"/>
    <w:multiLevelType w:val="hybridMultilevel"/>
    <w:tmpl w:val="FC2230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A77A4C"/>
    <w:multiLevelType w:val="hybridMultilevel"/>
    <w:tmpl w:val="46AC80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ED61EC"/>
    <w:multiLevelType w:val="hybridMultilevel"/>
    <w:tmpl w:val="16C00B86"/>
    <w:lvl w:ilvl="0" w:tplc="A1829638">
      <w:start w:val="1"/>
      <w:numFmt w:val="decimal"/>
      <w:lvlText w:val="（%1）"/>
      <w:lvlJc w:val="left"/>
      <w:pPr>
        <w:ind w:left="1473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6B62"/>
    <w:multiLevelType w:val="hybridMultilevel"/>
    <w:tmpl w:val="AC745D22"/>
    <w:lvl w:ilvl="0" w:tplc="1564E9A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9D265B"/>
    <w:multiLevelType w:val="hybridMultilevel"/>
    <w:tmpl w:val="E27AE386"/>
    <w:lvl w:ilvl="0" w:tplc="18224D9E">
      <w:start w:val="1"/>
      <w:numFmt w:val="decimal"/>
      <w:lvlText w:val="（%1）"/>
      <w:lvlJc w:val="left"/>
      <w:pPr>
        <w:ind w:left="204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38FA15EE"/>
    <w:multiLevelType w:val="hybridMultilevel"/>
    <w:tmpl w:val="6492BCC6"/>
    <w:lvl w:ilvl="0" w:tplc="69B0DF26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C6D09"/>
    <w:multiLevelType w:val="hybridMultilevel"/>
    <w:tmpl w:val="F6466CF2"/>
    <w:lvl w:ilvl="0" w:tplc="1F5678EE">
      <w:start w:val="1"/>
      <w:numFmt w:val="decimal"/>
      <w:lvlText w:val="（%1）"/>
      <w:lvlJc w:val="left"/>
      <w:pPr>
        <w:ind w:left="621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8" w15:restartNumberingAfterBreak="0">
    <w:nsid w:val="397456A1"/>
    <w:multiLevelType w:val="hybridMultilevel"/>
    <w:tmpl w:val="33F21982"/>
    <w:lvl w:ilvl="0" w:tplc="CA6E7462">
      <w:start w:val="1"/>
      <w:numFmt w:val="bullet"/>
      <w:suff w:val="nothing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9" w15:restartNumberingAfterBreak="0">
    <w:nsid w:val="3E075560"/>
    <w:multiLevelType w:val="hybridMultilevel"/>
    <w:tmpl w:val="3766BAC4"/>
    <w:lvl w:ilvl="0" w:tplc="45D0CB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90D9F"/>
    <w:multiLevelType w:val="hybridMultilevel"/>
    <w:tmpl w:val="D8EEC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B82849"/>
    <w:multiLevelType w:val="hybridMultilevel"/>
    <w:tmpl w:val="D06AF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AB75E0"/>
    <w:multiLevelType w:val="hybridMultilevel"/>
    <w:tmpl w:val="0E60FB96"/>
    <w:lvl w:ilvl="0" w:tplc="D9CCE662">
      <w:start w:val="1"/>
      <w:numFmt w:val="bullet"/>
      <w:lvlText w:val="-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318C43B4">
      <w:start w:val="1"/>
      <w:numFmt w:val="bullet"/>
      <w:lvlText w:val=""/>
      <w:lvlJc w:val="left"/>
      <w:pPr>
        <w:ind w:left="108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4D93552F"/>
    <w:multiLevelType w:val="hybridMultilevel"/>
    <w:tmpl w:val="4EEC30A8"/>
    <w:lvl w:ilvl="0" w:tplc="BF942B3A">
      <w:start w:val="1"/>
      <w:numFmt w:val="bullet"/>
      <w:suff w:val="space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4" w15:restartNumberingAfterBreak="0">
    <w:nsid w:val="50AD379B"/>
    <w:multiLevelType w:val="hybridMultilevel"/>
    <w:tmpl w:val="B7C69B58"/>
    <w:lvl w:ilvl="0" w:tplc="A9ACB48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BEC9F72">
      <w:start w:val="1"/>
      <w:numFmt w:val="taiwaneseCountingThousand"/>
      <w:lvlText w:val="（%2）"/>
      <w:lvlJc w:val="left"/>
      <w:pPr>
        <w:ind w:left="2186" w:hanging="746"/>
      </w:pPr>
      <w:rPr>
        <w:rFonts w:hint="default"/>
      </w:rPr>
    </w:lvl>
    <w:lvl w:ilvl="2" w:tplc="72140A7C">
      <w:start w:val="1"/>
      <w:numFmt w:val="decimal"/>
      <w:suff w:val="nothing"/>
      <w:lvlText w:val="%3.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3CC0524"/>
    <w:multiLevelType w:val="hybridMultilevel"/>
    <w:tmpl w:val="D47ADE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564E9A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2" w:tplc="D31A3E4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12C2E"/>
    <w:multiLevelType w:val="hybridMultilevel"/>
    <w:tmpl w:val="5A4ED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64E9A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B14E31"/>
    <w:multiLevelType w:val="hybridMultilevel"/>
    <w:tmpl w:val="C5E21BC6"/>
    <w:lvl w:ilvl="0" w:tplc="D31A3E4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6D712A"/>
    <w:multiLevelType w:val="hybridMultilevel"/>
    <w:tmpl w:val="3B8CD0A4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FC1DD0"/>
    <w:multiLevelType w:val="hybridMultilevel"/>
    <w:tmpl w:val="EAB6E976"/>
    <w:lvl w:ilvl="0" w:tplc="FD82F8A8">
      <w:start w:val="1"/>
      <w:numFmt w:val="bullet"/>
      <w:suff w:val="nothing"/>
      <w:lvlText w:val="-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318C43B4">
      <w:start w:val="1"/>
      <w:numFmt w:val="bullet"/>
      <w:lvlText w:val=""/>
      <w:lvlJc w:val="left"/>
      <w:pPr>
        <w:ind w:left="20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 w15:restartNumberingAfterBreak="0">
    <w:nsid w:val="7B913FBD"/>
    <w:multiLevelType w:val="hybridMultilevel"/>
    <w:tmpl w:val="FE0CDB9C"/>
    <w:lvl w:ilvl="0" w:tplc="FD82F8A8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"/>
    <w:lvlOverride w:ilvl="0">
      <w:lvl w:ilvl="0" w:tplc="04090015">
        <w:start w:val="1"/>
        <w:numFmt w:val="taiwaneseCountingThousand"/>
        <w:lvlText w:val="%1、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19"/>
  </w:num>
  <w:num w:numId="9">
    <w:abstractNumId w:val="20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3"/>
    <w:rsid w:val="00024555"/>
    <w:rsid w:val="0002461B"/>
    <w:rsid w:val="00035977"/>
    <w:rsid w:val="00053349"/>
    <w:rsid w:val="0006652E"/>
    <w:rsid w:val="000950C5"/>
    <w:rsid w:val="000A2923"/>
    <w:rsid w:val="000C13B0"/>
    <w:rsid w:val="000C437C"/>
    <w:rsid w:val="000D61A9"/>
    <w:rsid w:val="00115685"/>
    <w:rsid w:val="001249FC"/>
    <w:rsid w:val="001909C7"/>
    <w:rsid w:val="001C576D"/>
    <w:rsid w:val="0020272A"/>
    <w:rsid w:val="00214688"/>
    <w:rsid w:val="00267304"/>
    <w:rsid w:val="002C7DED"/>
    <w:rsid w:val="002E0461"/>
    <w:rsid w:val="002F26A7"/>
    <w:rsid w:val="00300D52"/>
    <w:rsid w:val="003508A8"/>
    <w:rsid w:val="00371778"/>
    <w:rsid w:val="003867C8"/>
    <w:rsid w:val="003B1BE1"/>
    <w:rsid w:val="003C0A0D"/>
    <w:rsid w:val="003C4838"/>
    <w:rsid w:val="00404C1E"/>
    <w:rsid w:val="0040615C"/>
    <w:rsid w:val="00412602"/>
    <w:rsid w:val="00446278"/>
    <w:rsid w:val="00464D57"/>
    <w:rsid w:val="004736C2"/>
    <w:rsid w:val="00493284"/>
    <w:rsid w:val="004949F8"/>
    <w:rsid w:val="00525AA7"/>
    <w:rsid w:val="00525B14"/>
    <w:rsid w:val="005E62A0"/>
    <w:rsid w:val="00605BF4"/>
    <w:rsid w:val="00630411"/>
    <w:rsid w:val="0063409F"/>
    <w:rsid w:val="00635AB2"/>
    <w:rsid w:val="00643022"/>
    <w:rsid w:val="00653B34"/>
    <w:rsid w:val="0066414B"/>
    <w:rsid w:val="006A0367"/>
    <w:rsid w:val="006A3B55"/>
    <w:rsid w:val="00710265"/>
    <w:rsid w:val="007210A2"/>
    <w:rsid w:val="00723EF1"/>
    <w:rsid w:val="007747F7"/>
    <w:rsid w:val="00781DA8"/>
    <w:rsid w:val="007C430B"/>
    <w:rsid w:val="00800586"/>
    <w:rsid w:val="00822A1E"/>
    <w:rsid w:val="008568B9"/>
    <w:rsid w:val="008B2CE2"/>
    <w:rsid w:val="008B4B45"/>
    <w:rsid w:val="008B7143"/>
    <w:rsid w:val="008E06E0"/>
    <w:rsid w:val="008E3C48"/>
    <w:rsid w:val="008E46AC"/>
    <w:rsid w:val="00912EA8"/>
    <w:rsid w:val="00936083"/>
    <w:rsid w:val="009468F7"/>
    <w:rsid w:val="00975E47"/>
    <w:rsid w:val="00992029"/>
    <w:rsid w:val="00AA2800"/>
    <w:rsid w:val="00AB0AE8"/>
    <w:rsid w:val="00AB48B7"/>
    <w:rsid w:val="00AD1645"/>
    <w:rsid w:val="00AE0FC5"/>
    <w:rsid w:val="00AE2896"/>
    <w:rsid w:val="00B62731"/>
    <w:rsid w:val="00B92C4D"/>
    <w:rsid w:val="00BE463A"/>
    <w:rsid w:val="00C00D54"/>
    <w:rsid w:val="00C2019A"/>
    <w:rsid w:val="00C21ED2"/>
    <w:rsid w:val="00C6051C"/>
    <w:rsid w:val="00CA0E38"/>
    <w:rsid w:val="00D15D1A"/>
    <w:rsid w:val="00D74FF1"/>
    <w:rsid w:val="00DA4C2F"/>
    <w:rsid w:val="00DC3241"/>
    <w:rsid w:val="00DF138C"/>
    <w:rsid w:val="00E17252"/>
    <w:rsid w:val="00E4307D"/>
    <w:rsid w:val="00E70AC7"/>
    <w:rsid w:val="00E74270"/>
    <w:rsid w:val="00EA63FE"/>
    <w:rsid w:val="00EA739C"/>
    <w:rsid w:val="00ED0E5D"/>
    <w:rsid w:val="00F02857"/>
    <w:rsid w:val="00F063CC"/>
    <w:rsid w:val="00F164EF"/>
    <w:rsid w:val="00F22850"/>
    <w:rsid w:val="00F3275A"/>
    <w:rsid w:val="00F606AB"/>
    <w:rsid w:val="00F63C9B"/>
    <w:rsid w:val="00F644A6"/>
    <w:rsid w:val="00F722DA"/>
    <w:rsid w:val="00F73AC8"/>
    <w:rsid w:val="00FC4FF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0A557-13CA-45D2-8AA5-3640D29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61B"/>
    <w:rPr>
      <w:sz w:val="20"/>
      <w:szCs w:val="20"/>
    </w:rPr>
  </w:style>
  <w:style w:type="paragraph" w:styleId="a7">
    <w:name w:val="List Paragraph"/>
    <w:basedOn w:val="a"/>
    <w:uiPriority w:val="34"/>
    <w:qFormat/>
    <w:rsid w:val="00992029"/>
    <w:pPr>
      <w:ind w:leftChars="200" w:left="480"/>
    </w:pPr>
  </w:style>
  <w:style w:type="character" w:styleId="a8">
    <w:name w:val="Placeholder Text"/>
    <w:basedOn w:val="a0"/>
    <w:uiPriority w:val="99"/>
    <w:semiHidden/>
    <w:rsid w:val="00AD164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9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9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主旨"/>
    <w:basedOn w:val="a"/>
    <w:rsid w:val="00404C1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36" w:hanging="936"/>
    </w:pPr>
    <w:rPr>
      <w:rFonts w:ascii="Times New Roman" w:eastAsia="標楷體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National Space Organization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楊儒木</dc:creator>
  <cp:keywords/>
  <dc:description/>
  <cp:lastModifiedBy>林新發</cp:lastModifiedBy>
  <cp:revision>2</cp:revision>
  <cp:lastPrinted>2020-07-08T07:39:00Z</cp:lastPrinted>
  <dcterms:created xsi:type="dcterms:W3CDTF">2020-07-17T05:18:00Z</dcterms:created>
  <dcterms:modified xsi:type="dcterms:W3CDTF">2020-07-17T05:18:00Z</dcterms:modified>
</cp:coreProperties>
</file>